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0" w:rsidRDefault="00EF5EC0" w:rsidP="00EB5EFC">
      <w:pPr>
        <w:rPr>
          <w:rFonts w:ascii="仿宋" w:eastAsia="仿宋" w:hAnsi="仿宋" w:cs="宋体"/>
          <w:color w:val="000000"/>
          <w:kern w:val="0"/>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Default="00EF5EC0" w:rsidP="00EB5EFC">
      <w:pPr>
        <w:jc w:val="center"/>
        <w:rPr>
          <w:rFonts w:ascii="方正小标宋简体" w:eastAsia="方正小标宋简体" w:hAnsi="仿宋"/>
          <w:sz w:val="44"/>
          <w:szCs w:val="44"/>
        </w:rPr>
      </w:pPr>
    </w:p>
    <w:p w:rsidR="00EF5EC0" w:rsidRPr="00EB5EFC" w:rsidRDefault="00EF5EC0" w:rsidP="00EB5EFC">
      <w:pPr>
        <w:jc w:val="center"/>
        <w:rPr>
          <w:rFonts w:ascii="方正小标宋简体" w:eastAsia="方正小标宋简体" w:hAnsi="仿宋"/>
          <w:sz w:val="44"/>
          <w:szCs w:val="44"/>
        </w:rPr>
      </w:pPr>
      <w:r>
        <w:rPr>
          <w:rFonts w:ascii="方正小标宋简体" w:eastAsia="方正小标宋简体" w:hAnsi="仿宋" w:hint="eastAsia"/>
          <w:sz w:val="44"/>
          <w:szCs w:val="44"/>
        </w:rPr>
        <w:t>班戈县藏语委办</w:t>
      </w:r>
      <w:r w:rsidRPr="00EB5EFC">
        <w:rPr>
          <w:rFonts w:ascii="方正小标宋简体" w:eastAsia="方正小标宋简体" w:hAnsi="仿宋" w:hint="eastAsia"/>
          <w:sz w:val="44"/>
          <w:szCs w:val="44"/>
        </w:rPr>
        <w:t>（</w:t>
      </w:r>
      <w:r>
        <w:rPr>
          <w:rFonts w:ascii="方正小标宋简体" w:eastAsia="方正小标宋简体" w:hAnsi="仿宋" w:hint="eastAsia"/>
          <w:sz w:val="44"/>
          <w:szCs w:val="44"/>
        </w:rPr>
        <w:t>编译局</w:t>
      </w:r>
      <w:r w:rsidRPr="00EB5EFC">
        <w:rPr>
          <w:rFonts w:ascii="方正小标宋简体" w:eastAsia="方正小标宋简体" w:hAnsi="仿宋" w:hint="eastAsia"/>
          <w:sz w:val="44"/>
          <w:szCs w:val="44"/>
        </w:rPr>
        <w:t>）</w:t>
      </w:r>
      <w:r>
        <w:rPr>
          <w:rFonts w:ascii="方正小标宋简体" w:eastAsia="方正小标宋简体" w:hAnsi="仿宋"/>
          <w:sz w:val="44"/>
          <w:szCs w:val="44"/>
        </w:rPr>
        <w:t>2024</w:t>
      </w:r>
      <w:r w:rsidRPr="00EB5EFC">
        <w:rPr>
          <w:rFonts w:ascii="方正小标宋简体" w:eastAsia="方正小标宋简体" w:hAnsi="仿宋" w:hint="eastAsia"/>
          <w:sz w:val="44"/>
          <w:szCs w:val="44"/>
        </w:rPr>
        <w:t>年度部门预算</w:t>
      </w:r>
    </w:p>
    <w:p w:rsidR="00EF5EC0" w:rsidRPr="00EB5EFC" w:rsidRDefault="00EF5EC0" w:rsidP="00EB5EFC">
      <w:pPr>
        <w:rPr>
          <w:rFonts w:ascii="仿宋" w:eastAsia="仿宋" w:hAnsi="仿宋"/>
          <w:sz w:val="32"/>
          <w:szCs w:val="32"/>
        </w:rPr>
      </w:pPr>
    </w:p>
    <w:p w:rsidR="00EF5EC0" w:rsidRPr="00906510" w:rsidRDefault="00EF5EC0" w:rsidP="00EB5EFC">
      <w:pPr>
        <w:rPr>
          <w:rFonts w:ascii="仿宋" w:eastAsia="仿宋" w:hAnsi="仿宋"/>
          <w:sz w:val="32"/>
          <w:szCs w:val="32"/>
        </w:rPr>
      </w:pPr>
    </w:p>
    <w:p w:rsidR="00EF5EC0" w:rsidRPr="00CE7C4E"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jc w:val="center"/>
        <w:rPr>
          <w:rFonts w:ascii="仿宋" w:eastAsia="仿宋" w:hAnsi="仿宋"/>
          <w:sz w:val="32"/>
          <w:szCs w:val="32"/>
        </w:rPr>
      </w:pPr>
      <w:smartTag w:uri="urn:schemas-microsoft-com:office:smarttags" w:element="chsdate">
        <w:smartTagPr>
          <w:attr w:name="IsROCDate" w:val="False"/>
          <w:attr w:name="IsLunarDate" w:val="False"/>
          <w:attr w:name="Day" w:val="5"/>
          <w:attr w:name="Month" w:val="1"/>
          <w:attr w:name="Year" w:val="2024"/>
        </w:smartTagPr>
        <w:r>
          <w:rPr>
            <w:rFonts w:ascii="仿宋" w:eastAsia="仿宋" w:hAnsi="仿宋"/>
            <w:sz w:val="32"/>
            <w:szCs w:val="32"/>
          </w:rPr>
          <w:t>2024</w:t>
        </w:r>
        <w:r w:rsidRPr="00EB5EFC">
          <w:rPr>
            <w:rFonts w:ascii="仿宋" w:eastAsia="仿宋" w:hAnsi="仿宋" w:hint="eastAsia"/>
            <w:sz w:val="32"/>
            <w:szCs w:val="32"/>
          </w:rPr>
          <w:t>年</w:t>
        </w:r>
        <w:r>
          <w:rPr>
            <w:rFonts w:ascii="仿宋" w:eastAsia="仿宋" w:hAnsi="仿宋"/>
            <w:sz w:val="32"/>
            <w:szCs w:val="32"/>
          </w:rPr>
          <w:t>1</w:t>
        </w:r>
        <w:r w:rsidRPr="00EB5EFC">
          <w:rPr>
            <w:rFonts w:ascii="仿宋" w:eastAsia="仿宋" w:hAnsi="仿宋" w:hint="eastAsia"/>
            <w:sz w:val="32"/>
            <w:szCs w:val="32"/>
          </w:rPr>
          <w:t>月</w:t>
        </w:r>
        <w:r>
          <w:rPr>
            <w:rFonts w:ascii="仿宋" w:eastAsia="仿宋" w:hAnsi="仿宋"/>
            <w:sz w:val="32"/>
            <w:szCs w:val="32"/>
          </w:rPr>
          <w:t>5</w:t>
        </w:r>
        <w:r w:rsidRPr="00EB5EFC">
          <w:rPr>
            <w:rFonts w:ascii="仿宋" w:eastAsia="仿宋" w:hAnsi="仿宋" w:hint="eastAsia"/>
            <w:sz w:val="32"/>
            <w:szCs w:val="32"/>
          </w:rPr>
          <w:t>日</w:t>
        </w:r>
      </w:smartTag>
    </w:p>
    <w:p w:rsidR="00EF5EC0" w:rsidRDefault="00EF5EC0" w:rsidP="00A73C59">
      <w:pPr>
        <w:rPr>
          <w:rFonts w:ascii="方正小标宋简体" w:eastAsia="方正小标宋简体" w:hAnsi="仿宋"/>
          <w:sz w:val="44"/>
          <w:szCs w:val="44"/>
        </w:rPr>
      </w:pPr>
    </w:p>
    <w:p w:rsidR="00EF5EC0" w:rsidRDefault="00EF5EC0" w:rsidP="00A73C59">
      <w:pPr>
        <w:rPr>
          <w:rFonts w:ascii="方正小标宋简体" w:eastAsia="方正小标宋简体" w:hAnsi="仿宋"/>
          <w:sz w:val="44"/>
          <w:szCs w:val="44"/>
        </w:rPr>
      </w:pPr>
    </w:p>
    <w:p w:rsidR="00EF5EC0" w:rsidRPr="00890723" w:rsidRDefault="00EF5EC0" w:rsidP="00A73C59">
      <w:pPr>
        <w:ind w:firstLineChars="750" w:firstLine="3300"/>
        <w:rPr>
          <w:rFonts w:ascii="方正小标宋简体" w:eastAsia="方正小标宋简体" w:hAnsi="仿宋"/>
          <w:sz w:val="44"/>
          <w:szCs w:val="44"/>
        </w:rPr>
      </w:pPr>
      <w:r w:rsidRPr="00890723">
        <w:rPr>
          <w:rFonts w:ascii="方正小标宋简体" w:eastAsia="方正小标宋简体" w:hAnsi="仿宋" w:hint="eastAsia"/>
          <w:sz w:val="44"/>
          <w:szCs w:val="44"/>
        </w:rPr>
        <w:t>目</w:t>
      </w:r>
      <w:r w:rsidRPr="00890723">
        <w:rPr>
          <w:rFonts w:ascii="方正小标宋简体" w:eastAsia="方正小标宋简体" w:hAnsi="仿宋"/>
          <w:sz w:val="44"/>
          <w:szCs w:val="44"/>
        </w:rPr>
        <w:t xml:space="preserve">  </w:t>
      </w:r>
      <w:r w:rsidRPr="00890723">
        <w:rPr>
          <w:rFonts w:ascii="方正小标宋简体" w:eastAsia="方正小标宋简体" w:hAnsi="仿宋" w:hint="eastAsia"/>
          <w:sz w:val="44"/>
          <w:szCs w:val="44"/>
        </w:rPr>
        <w:t>录</w:t>
      </w:r>
    </w:p>
    <w:p w:rsidR="00EF5EC0" w:rsidRPr="00EB5EFC" w:rsidRDefault="00EF5EC0" w:rsidP="00EB5EFC">
      <w:pPr>
        <w:rPr>
          <w:rFonts w:ascii="仿宋" w:eastAsia="仿宋" w:hAnsi="仿宋"/>
          <w:sz w:val="32"/>
          <w:szCs w:val="32"/>
        </w:rPr>
      </w:pPr>
    </w:p>
    <w:p w:rsidR="00EF5EC0" w:rsidRPr="00890723" w:rsidRDefault="00EF5EC0"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第一部分</w:t>
      </w:r>
      <w:r w:rsidRPr="00890723">
        <w:rPr>
          <w:rFonts w:ascii="方正小标宋简体" w:eastAsia="方正小标宋简体" w:hAnsi="仿宋"/>
          <w:sz w:val="32"/>
          <w:szCs w:val="32"/>
        </w:rPr>
        <w:t xml:space="preserve">  </w:t>
      </w:r>
      <w:r>
        <w:rPr>
          <w:rFonts w:ascii="方正小标宋简体" w:eastAsia="方正小标宋简体" w:hAnsi="仿宋" w:hint="eastAsia"/>
          <w:sz w:val="32"/>
          <w:szCs w:val="32"/>
        </w:rPr>
        <w:t>班戈县藏语委办</w:t>
      </w:r>
      <w:r w:rsidRPr="00890723">
        <w:rPr>
          <w:rFonts w:ascii="方正小标宋简体" w:eastAsia="方正小标宋简体" w:hAnsi="仿宋" w:hint="eastAsia"/>
          <w:sz w:val="32"/>
          <w:szCs w:val="32"/>
        </w:rPr>
        <w:t>（</w:t>
      </w:r>
      <w:r>
        <w:rPr>
          <w:rFonts w:ascii="方正小标宋简体" w:eastAsia="方正小标宋简体" w:hAnsi="仿宋" w:hint="eastAsia"/>
          <w:sz w:val="32"/>
          <w:szCs w:val="32"/>
        </w:rPr>
        <w:t>编译局</w:t>
      </w:r>
      <w:r w:rsidRPr="00890723">
        <w:rPr>
          <w:rFonts w:ascii="方正小标宋简体" w:eastAsia="方正小标宋简体" w:hAnsi="仿宋" w:hint="eastAsia"/>
          <w:sz w:val="32"/>
          <w:szCs w:val="32"/>
        </w:rPr>
        <w:t>）概况</w:t>
      </w:r>
    </w:p>
    <w:p w:rsidR="00EF5EC0" w:rsidRPr="00753C16" w:rsidRDefault="00EF5EC0" w:rsidP="00BE6B5B">
      <w:pPr>
        <w:rPr>
          <w:rFonts w:ascii="黑体" w:eastAsia="黑体" w:hAnsi="黑体"/>
          <w:sz w:val="32"/>
          <w:szCs w:val="32"/>
        </w:rPr>
      </w:pPr>
      <w:r w:rsidRPr="00753C16">
        <w:rPr>
          <w:rFonts w:ascii="黑体" w:eastAsia="黑体" w:hAnsi="黑体" w:hint="eastAsia"/>
          <w:sz w:val="32"/>
          <w:szCs w:val="32"/>
        </w:rPr>
        <w:t>一、主要职能</w:t>
      </w:r>
    </w:p>
    <w:p w:rsidR="00EF5EC0" w:rsidRPr="00753C16" w:rsidRDefault="00EF5EC0" w:rsidP="00BE6B5B">
      <w:pPr>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w:t>
      </w:r>
      <w:r>
        <w:rPr>
          <w:rFonts w:ascii="方正小标宋简体" w:eastAsia="方正小标宋简体" w:hAnsi="仿宋" w:hint="eastAsia"/>
          <w:sz w:val="32"/>
          <w:szCs w:val="32"/>
        </w:rPr>
        <w:t>单位</w:t>
      </w:r>
      <w:r>
        <w:rPr>
          <w:rFonts w:ascii="黑体" w:eastAsia="黑体" w:hAnsi="黑体" w:hint="eastAsia"/>
          <w:sz w:val="32"/>
          <w:szCs w:val="32"/>
        </w:rPr>
        <w:t>）机构设置情况</w:t>
      </w:r>
    </w:p>
    <w:p w:rsidR="00EF5EC0" w:rsidRPr="00890723" w:rsidRDefault="00EF5EC0"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第二部分</w:t>
      </w:r>
      <w:r w:rsidRPr="00890723">
        <w:rPr>
          <w:rFonts w:ascii="方正小标宋简体" w:eastAsia="方正小标宋简体" w:hAnsi="仿宋"/>
          <w:sz w:val="32"/>
          <w:szCs w:val="32"/>
        </w:rPr>
        <w:t xml:space="preserve">  </w:t>
      </w:r>
      <w:r>
        <w:rPr>
          <w:rFonts w:ascii="黑体" w:eastAsia="黑体" w:hAnsi="宋体" w:hint="eastAsia"/>
          <w:sz w:val="32"/>
          <w:szCs w:val="32"/>
        </w:rPr>
        <w:t>藏语委办（编译局）</w:t>
      </w:r>
      <w:r>
        <w:rPr>
          <w:rFonts w:ascii="方正小标宋简体" w:eastAsia="方正小标宋简体" w:hAnsi="仿宋"/>
          <w:sz w:val="32"/>
          <w:szCs w:val="32"/>
        </w:rPr>
        <w:t>2024</w:t>
      </w:r>
      <w:r>
        <w:rPr>
          <w:rFonts w:ascii="方正小标宋简体" w:eastAsia="方正小标宋简体" w:hAnsi="仿宋" w:hint="eastAsia"/>
          <w:sz w:val="32"/>
          <w:szCs w:val="32"/>
        </w:rPr>
        <w:t>年度</w:t>
      </w:r>
      <w:r w:rsidRPr="00890723">
        <w:rPr>
          <w:rFonts w:ascii="方正小标宋简体" w:eastAsia="方正小标宋简体" w:hAnsi="仿宋" w:hint="eastAsia"/>
          <w:sz w:val="32"/>
          <w:szCs w:val="32"/>
        </w:rPr>
        <w:t>部门预算明细表</w:t>
      </w:r>
    </w:p>
    <w:p w:rsidR="00EF5EC0" w:rsidRPr="00E43779" w:rsidRDefault="00EF5EC0" w:rsidP="00E43779">
      <w:pPr>
        <w:jc w:val="left"/>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w:t>
      </w:r>
      <w:r>
        <w:rPr>
          <w:rFonts w:ascii="黑体" w:eastAsia="黑体" w:hAnsi="宋体" w:hint="eastAsia"/>
          <w:sz w:val="32"/>
          <w:szCs w:val="32"/>
        </w:rPr>
        <w:t>藏语委办（编译局）</w:t>
      </w:r>
      <w:r>
        <w:rPr>
          <w:rFonts w:ascii="方正小标宋简体" w:eastAsia="方正小标宋简体" w:hAnsi="仿宋"/>
          <w:sz w:val="32"/>
          <w:szCs w:val="32"/>
        </w:rPr>
        <w:t>2024</w:t>
      </w:r>
      <w:r>
        <w:rPr>
          <w:rFonts w:ascii="方正小标宋简体" w:eastAsia="方正小标宋简体" w:hAnsi="仿宋" w:hint="eastAsia"/>
          <w:sz w:val="32"/>
          <w:szCs w:val="32"/>
        </w:rPr>
        <w:t>年度</w:t>
      </w:r>
      <w:r w:rsidRPr="00890723">
        <w:rPr>
          <w:rFonts w:ascii="方正小标宋简体" w:eastAsia="方正小标宋简体" w:hAnsi="仿宋" w:hint="eastAsia"/>
          <w:sz w:val="32"/>
          <w:szCs w:val="32"/>
        </w:rPr>
        <w:t>部门</w:t>
      </w:r>
      <w:r w:rsidRPr="00174215">
        <w:rPr>
          <w:rFonts w:ascii="方正小标宋简体" w:eastAsia="方正小标宋简体" w:hAnsi="仿宋" w:hint="eastAsia"/>
          <w:sz w:val="32"/>
          <w:szCs w:val="32"/>
        </w:rPr>
        <w:t>预算数据分析</w:t>
      </w:r>
    </w:p>
    <w:p w:rsidR="00EF5EC0" w:rsidRPr="008C1F95" w:rsidRDefault="00EF5EC0" w:rsidP="00EB5EFC">
      <w:pPr>
        <w:rPr>
          <w:rFonts w:ascii="黑体" w:eastAsia="黑体" w:hAnsi="黑体"/>
          <w:sz w:val="32"/>
          <w:szCs w:val="32"/>
        </w:rPr>
      </w:pPr>
      <w:r w:rsidRPr="008C1F95">
        <w:rPr>
          <w:rFonts w:ascii="黑体" w:eastAsia="黑体" w:hAnsi="黑体" w:hint="eastAsia"/>
          <w:sz w:val="32"/>
          <w:szCs w:val="32"/>
        </w:rPr>
        <w:t>一、</w:t>
      </w:r>
      <w:r>
        <w:rPr>
          <w:rFonts w:ascii="黑体" w:eastAsia="黑体" w:hAnsi="宋体" w:hint="eastAsia"/>
          <w:sz w:val="32"/>
          <w:szCs w:val="32"/>
        </w:rPr>
        <w:t>藏语委办（编译局）</w:t>
      </w:r>
      <w:r w:rsidRPr="008C1F95">
        <w:rPr>
          <w:rFonts w:ascii="黑体" w:eastAsia="黑体" w:hAnsi="黑体" w:hint="eastAsia"/>
          <w:sz w:val="32"/>
          <w:szCs w:val="32"/>
        </w:rPr>
        <w:t>部门收支总体情况</w:t>
      </w:r>
    </w:p>
    <w:p w:rsidR="00EF5EC0" w:rsidRDefault="00EF5EC0" w:rsidP="00EB5EFC">
      <w:pPr>
        <w:rPr>
          <w:rFonts w:ascii="黑体" w:eastAsia="黑体" w:hAnsi="黑体"/>
          <w:sz w:val="32"/>
          <w:szCs w:val="32"/>
        </w:rPr>
      </w:pPr>
      <w:r w:rsidRPr="008C1F95">
        <w:rPr>
          <w:rFonts w:ascii="黑体" w:eastAsia="黑体" w:hAnsi="黑体" w:hint="eastAsia"/>
          <w:sz w:val="32"/>
          <w:szCs w:val="32"/>
        </w:rPr>
        <w:t>二、</w:t>
      </w:r>
      <w:r>
        <w:rPr>
          <w:rFonts w:ascii="黑体" w:eastAsia="黑体" w:hAnsi="宋体" w:hint="eastAsia"/>
          <w:sz w:val="32"/>
          <w:szCs w:val="32"/>
        </w:rPr>
        <w:t>藏语委办（编译局）</w:t>
      </w:r>
      <w:r w:rsidRPr="008C1F95">
        <w:rPr>
          <w:rFonts w:ascii="黑体" w:eastAsia="黑体" w:hAnsi="黑体" w:hint="eastAsia"/>
          <w:sz w:val="32"/>
          <w:szCs w:val="32"/>
        </w:rPr>
        <w:t>部门收入总体情况</w:t>
      </w:r>
    </w:p>
    <w:p w:rsidR="00EF5EC0" w:rsidRPr="008C1F95" w:rsidRDefault="00EF5EC0" w:rsidP="00EB5EFC">
      <w:pPr>
        <w:rPr>
          <w:rFonts w:ascii="黑体" w:eastAsia="黑体" w:hAnsi="黑体"/>
          <w:sz w:val="32"/>
          <w:szCs w:val="32"/>
        </w:rPr>
      </w:pPr>
      <w:r w:rsidRPr="008C1F95">
        <w:rPr>
          <w:rFonts w:ascii="黑体" w:eastAsia="黑体" w:hAnsi="黑体" w:hint="eastAsia"/>
          <w:sz w:val="32"/>
          <w:szCs w:val="32"/>
        </w:rPr>
        <w:t>三、</w:t>
      </w:r>
      <w:r>
        <w:rPr>
          <w:rFonts w:ascii="黑体" w:eastAsia="黑体" w:hAnsi="宋体" w:hint="eastAsia"/>
          <w:sz w:val="32"/>
          <w:szCs w:val="32"/>
        </w:rPr>
        <w:t>藏语委办（编译局）</w:t>
      </w:r>
      <w:r w:rsidRPr="008C1F95">
        <w:rPr>
          <w:rFonts w:ascii="黑体" w:eastAsia="黑体" w:hAnsi="黑体" w:hint="eastAsia"/>
          <w:sz w:val="32"/>
          <w:szCs w:val="32"/>
        </w:rPr>
        <w:t>部门支出总体情况</w:t>
      </w:r>
    </w:p>
    <w:p w:rsidR="00EF5EC0" w:rsidRPr="008C1F95" w:rsidRDefault="00EF5EC0" w:rsidP="00EB5EFC">
      <w:pPr>
        <w:rPr>
          <w:rFonts w:ascii="黑体" w:eastAsia="黑体" w:hAnsi="黑体"/>
          <w:sz w:val="32"/>
          <w:szCs w:val="32"/>
        </w:rPr>
      </w:pPr>
      <w:r>
        <w:rPr>
          <w:rFonts w:ascii="黑体" w:eastAsia="黑体" w:hAnsi="黑体" w:hint="eastAsia"/>
          <w:sz w:val="32"/>
          <w:szCs w:val="32"/>
        </w:rPr>
        <w:t>四、财政拨款收支总体情况</w:t>
      </w:r>
    </w:p>
    <w:p w:rsidR="00EF5EC0" w:rsidRPr="008C1F95" w:rsidRDefault="00EF5EC0" w:rsidP="00EB5EFC">
      <w:pPr>
        <w:rPr>
          <w:rFonts w:ascii="黑体" w:eastAsia="黑体" w:hAnsi="黑体"/>
          <w:sz w:val="32"/>
          <w:szCs w:val="32"/>
        </w:rPr>
      </w:pPr>
      <w:r w:rsidRPr="008C1F95">
        <w:rPr>
          <w:rFonts w:ascii="黑体" w:eastAsia="黑体" w:hAnsi="黑体" w:hint="eastAsia"/>
          <w:sz w:val="32"/>
          <w:szCs w:val="32"/>
        </w:rPr>
        <w:t>五、一般公共预算支出</w:t>
      </w:r>
      <w:r>
        <w:rPr>
          <w:rFonts w:ascii="黑体" w:eastAsia="黑体" w:hAnsi="黑体" w:hint="eastAsia"/>
          <w:sz w:val="32"/>
          <w:szCs w:val="32"/>
        </w:rPr>
        <w:t>总体情况</w:t>
      </w:r>
      <w:r w:rsidRPr="008C1F95">
        <w:rPr>
          <w:rFonts w:ascii="黑体" w:eastAsia="黑体" w:hAnsi="黑体" w:hint="eastAsia"/>
          <w:sz w:val="32"/>
          <w:szCs w:val="32"/>
        </w:rPr>
        <w:t>（按功能分类科目）</w:t>
      </w:r>
    </w:p>
    <w:p w:rsidR="00EF5EC0" w:rsidRPr="008C1F95" w:rsidRDefault="00EF5EC0" w:rsidP="00EB5EFC">
      <w:pPr>
        <w:rPr>
          <w:rFonts w:ascii="黑体" w:eastAsia="黑体" w:hAnsi="黑体"/>
          <w:sz w:val="32"/>
          <w:szCs w:val="32"/>
        </w:rPr>
      </w:pPr>
      <w:r w:rsidRPr="008C1F95">
        <w:rPr>
          <w:rFonts w:ascii="黑体" w:eastAsia="黑体" w:hAnsi="黑体" w:hint="eastAsia"/>
          <w:sz w:val="32"/>
          <w:szCs w:val="32"/>
        </w:rPr>
        <w:t>六、一般公共预算基本支出</w:t>
      </w:r>
      <w:r>
        <w:rPr>
          <w:rFonts w:ascii="黑体" w:eastAsia="黑体" w:hAnsi="黑体" w:hint="eastAsia"/>
          <w:sz w:val="32"/>
          <w:szCs w:val="32"/>
        </w:rPr>
        <w:t>总体情况</w:t>
      </w:r>
      <w:r w:rsidRPr="008C1F95">
        <w:rPr>
          <w:rFonts w:ascii="黑体" w:eastAsia="黑体" w:hAnsi="黑体" w:hint="eastAsia"/>
          <w:sz w:val="32"/>
          <w:szCs w:val="32"/>
        </w:rPr>
        <w:t>（按经济分类款级科目）</w:t>
      </w:r>
    </w:p>
    <w:p w:rsidR="00EF5EC0" w:rsidRDefault="00EF5EC0" w:rsidP="00EB5EFC">
      <w:pPr>
        <w:rPr>
          <w:rFonts w:ascii="黑体" w:eastAsia="黑体" w:hAnsi="黑体"/>
          <w:sz w:val="32"/>
          <w:szCs w:val="32"/>
        </w:rPr>
      </w:pPr>
      <w:r w:rsidRPr="008C1F95">
        <w:rPr>
          <w:rFonts w:ascii="黑体" w:eastAsia="黑体" w:hAnsi="黑体" w:hint="eastAsia"/>
          <w:sz w:val="32"/>
          <w:szCs w:val="32"/>
        </w:rPr>
        <w:t>七、一般公共预算“三公”经费支出</w:t>
      </w:r>
      <w:r>
        <w:rPr>
          <w:rFonts w:ascii="黑体" w:eastAsia="黑体" w:hAnsi="黑体" w:hint="eastAsia"/>
          <w:sz w:val="32"/>
          <w:szCs w:val="32"/>
        </w:rPr>
        <w:t>总体情况</w:t>
      </w:r>
    </w:p>
    <w:p w:rsidR="00EF5EC0" w:rsidRDefault="00EF5EC0" w:rsidP="00EB5EFC">
      <w:pPr>
        <w:rPr>
          <w:rFonts w:ascii="黑体" w:eastAsia="黑体" w:hAnsi="黑体"/>
          <w:sz w:val="32"/>
          <w:szCs w:val="32"/>
        </w:rPr>
      </w:pPr>
      <w:r>
        <w:rPr>
          <w:rFonts w:ascii="黑体" w:eastAsia="黑体" w:hAnsi="黑体" w:hint="eastAsia"/>
          <w:sz w:val="32"/>
          <w:szCs w:val="32"/>
        </w:rPr>
        <w:t>八</w:t>
      </w:r>
      <w:r w:rsidRPr="008C1F95">
        <w:rPr>
          <w:rFonts w:ascii="黑体" w:eastAsia="黑体" w:hAnsi="黑体" w:hint="eastAsia"/>
          <w:sz w:val="32"/>
          <w:szCs w:val="32"/>
        </w:rPr>
        <w:t>、政府性基金预算支出</w:t>
      </w:r>
      <w:r>
        <w:rPr>
          <w:rFonts w:ascii="黑体" w:eastAsia="黑体" w:hAnsi="黑体" w:hint="eastAsia"/>
          <w:sz w:val="32"/>
          <w:szCs w:val="32"/>
        </w:rPr>
        <w:t>总体情况</w:t>
      </w:r>
    </w:p>
    <w:p w:rsidR="00EF5EC0" w:rsidRDefault="00EF5EC0" w:rsidP="00EB5EFC">
      <w:pPr>
        <w:rPr>
          <w:rFonts w:ascii="黑体" w:eastAsia="黑体" w:hAnsi="黑体"/>
          <w:sz w:val="32"/>
          <w:szCs w:val="32"/>
        </w:rPr>
      </w:pPr>
      <w:r>
        <w:rPr>
          <w:rFonts w:ascii="黑体" w:eastAsia="黑体" w:hAnsi="黑体" w:hint="eastAsia"/>
          <w:sz w:val="32"/>
          <w:szCs w:val="32"/>
        </w:rPr>
        <w:t>九</w:t>
      </w:r>
      <w:r w:rsidRPr="006F3C47">
        <w:rPr>
          <w:rFonts w:ascii="黑体" w:eastAsia="黑体" w:hAnsi="黑体" w:hint="eastAsia"/>
          <w:sz w:val="32"/>
          <w:szCs w:val="32"/>
        </w:rPr>
        <w:t>、政府性基金“三公”经费支出总体情况</w:t>
      </w:r>
    </w:p>
    <w:p w:rsidR="00EF5EC0" w:rsidRDefault="00EF5EC0" w:rsidP="00A22EC0">
      <w:pPr>
        <w:rPr>
          <w:rFonts w:ascii="黑体" w:eastAsia="黑体" w:hAnsi="黑体"/>
          <w:sz w:val="32"/>
          <w:szCs w:val="32"/>
        </w:rPr>
      </w:pPr>
      <w:r>
        <w:rPr>
          <w:rFonts w:ascii="黑体" w:eastAsia="黑体" w:hAnsi="黑体" w:hint="eastAsia"/>
          <w:sz w:val="32"/>
          <w:szCs w:val="32"/>
        </w:rPr>
        <w:t>十、其他重要事项情况说明</w:t>
      </w:r>
    </w:p>
    <w:p w:rsidR="00EF5EC0" w:rsidRPr="00890723" w:rsidRDefault="00EF5EC0"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w:t>
      </w:r>
      <w:r w:rsidRPr="00890723">
        <w:rPr>
          <w:rFonts w:ascii="方正小标宋简体" w:eastAsia="方正小标宋简体" w:hAnsi="仿宋"/>
          <w:sz w:val="32"/>
          <w:szCs w:val="32"/>
        </w:rPr>
        <w:t xml:space="preserve">  </w:t>
      </w:r>
      <w:r w:rsidRPr="00890723">
        <w:rPr>
          <w:rFonts w:ascii="方正小标宋简体" w:eastAsia="方正小标宋简体" w:hAnsi="仿宋" w:hint="eastAsia"/>
          <w:sz w:val="32"/>
          <w:szCs w:val="32"/>
        </w:rPr>
        <w:t>名词解释</w:t>
      </w:r>
    </w:p>
    <w:p w:rsidR="00EF5EC0" w:rsidRDefault="00EF5EC0" w:rsidP="00EB5EFC">
      <w:pPr>
        <w:rPr>
          <w:rFonts w:ascii="仿宋" w:eastAsia="仿宋" w:hAnsi="仿宋"/>
          <w:sz w:val="32"/>
          <w:szCs w:val="32"/>
        </w:rPr>
      </w:pPr>
    </w:p>
    <w:p w:rsidR="00EF5EC0"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174215" w:rsidRDefault="00EF5EC0"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第一部分</w:t>
      </w:r>
    </w:p>
    <w:p w:rsidR="00EF5EC0" w:rsidRPr="00174215" w:rsidRDefault="00EF5EC0" w:rsidP="00174215">
      <w:pPr>
        <w:jc w:val="center"/>
        <w:rPr>
          <w:rFonts w:ascii="方正小标宋简体" w:eastAsia="方正小标宋简体" w:hAnsi="仿宋"/>
          <w:sz w:val="32"/>
          <w:szCs w:val="32"/>
        </w:rPr>
      </w:pPr>
    </w:p>
    <w:p w:rsidR="00EF5EC0" w:rsidRPr="00174215" w:rsidRDefault="00EF5EC0" w:rsidP="00174215">
      <w:pPr>
        <w:jc w:val="center"/>
        <w:rPr>
          <w:rFonts w:ascii="方正小标宋简体" w:eastAsia="方正小标宋简体" w:hAnsi="仿宋"/>
          <w:sz w:val="32"/>
          <w:szCs w:val="32"/>
        </w:rPr>
      </w:pPr>
      <w:r>
        <w:rPr>
          <w:rFonts w:ascii="黑体" w:eastAsia="黑体" w:hAnsi="宋体" w:hint="eastAsia"/>
          <w:sz w:val="32"/>
          <w:szCs w:val="32"/>
        </w:rPr>
        <w:t>藏语委办（编译局）</w:t>
      </w:r>
      <w:r w:rsidRPr="00174215">
        <w:rPr>
          <w:rFonts w:ascii="方正小标宋简体" w:eastAsia="方正小标宋简体" w:hAnsi="仿宋" w:hint="eastAsia"/>
          <w:sz w:val="32"/>
          <w:szCs w:val="32"/>
        </w:rPr>
        <w:t>概况</w:t>
      </w:r>
    </w:p>
    <w:p w:rsidR="00EF5EC0" w:rsidRPr="00EB5EFC" w:rsidRDefault="00EF5EC0" w:rsidP="00EB5EFC">
      <w:pPr>
        <w:rPr>
          <w:rFonts w:ascii="仿宋" w:eastAsia="仿宋" w:hAnsi="仿宋"/>
          <w:sz w:val="32"/>
          <w:szCs w:val="32"/>
        </w:rPr>
      </w:pPr>
    </w:p>
    <w:p w:rsidR="00EF5EC0" w:rsidRPr="00753C16" w:rsidRDefault="00EF5EC0" w:rsidP="00EB5EFC">
      <w:pPr>
        <w:rPr>
          <w:rFonts w:ascii="黑体" w:eastAsia="黑体" w:hAnsi="黑体"/>
          <w:sz w:val="32"/>
          <w:szCs w:val="32"/>
        </w:rPr>
      </w:pPr>
      <w:r w:rsidRPr="00753C16">
        <w:rPr>
          <w:rFonts w:ascii="黑体" w:eastAsia="黑体" w:hAnsi="黑体" w:hint="eastAsia"/>
          <w:sz w:val="32"/>
          <w:szCs w:val="32"/>
        </w:rPr>
        <w:t>一、主要职能</w:t>
      </w:r>
    </w:p>
    <w:p w:rsidR="00EF5EC0" w:rsidRPr="00D969F5" w:rsidRDefault="00EF5EC0" w:rsidP="00B3655D">
      <w:pPr>
        <w:widowControl/>
        <w:shd w:val="clear" w:color="auto" w:fill="FFFFFF"/>
        <w:spacing w:after="375" w:line="450" w:lineRule="atLeast"/>
        <w:ind w:firstLineChars="200" w:firstLine="64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一、承办藏语文工作委员会的日常工作。</w:t>
      </w:r>
    </w:p>
    <w:p w:rsidR="00EF5EC0" w:rsidRPr="00D969F5" w:rsidRDefault="00EF5EC0" w:rsidP="00B3655D">
      <w:pPr>
        <w:widowControl/>
        <w:shd w:val="clear" w:color="auto" w:fill="FFFFFF"/>
        <w:spacing w:after="375" w:line="450" w:lineRule="atLeast"/>
        <w:ind w:firstLineChars="200" w:firstLine="64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二、宣传、贯彻、执行党和国家新时期民族语文方针政策。</w:t>
      </w:r>
    </w:p>
    <w:p w:rsidR="00EF5EC0" w:rsidRPr="00D969F5" w:rsidRDefault="00EF5EC0" w:rsidP="00B3655D">
      <w:pPr>
        <w:widowControl/>
        <w:shd w:val="clear" w:color="auto" w:fill="FFFFFF"/>
        <w:spacing w:after="375" w:line="450" w:lineRule="atLeast"/>
        <w:ind w:firstLineChars="200" w:firstLine="64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三、研究起草全县学习、使用和发展藏语文工作的地方性法规、条例、办法草案和重大方针政策的建议稿，并在获得县党委、县人大、县人民政府批准后监督实施。</w:t>
      </w:r>
    </w:p>
    <w:p w:rsidR="00EF5EC0" w:rsidRPr="00D969F5" w:rsidRDefault="00EF5EC0" w:rsidP="00B3655D">
      <w:pPr>
        <w:widowControl/>
        <w:shd w:val="clear" w:color="auto" w:fill="FFFFFF"/>
        <w:spacing w:after="375" w:line="450" w:lineRule="atLeast"/>
        <w:ind w:firstLineChars="200" w:firstLine="64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四、指导和监督检查全县学习、使用和发展藏语言文字工作。</w:t>
      </w:r>
    </w:p>
    <w:p w:rsidR="00EF5EC0" w:rsidRPr="00D969F5" w:rsidRDefault="00EF5EC0" w:rsidP="00B3655D">
      <w:pPr>
        <w:widowControl/>
        <w:shd w:val="clear" w:color="auto" w:fill="FFFFFF"/>
        <w:spacing w:after="375" w:line="450" w:lineRule="atLeast"/>
        <w:ind w:firstLine="48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五、负责制定和审定藏语言文字及藏语言文字信息处理的规范和标准；承担藏语言文字新词术语的审、推广工作。</w:t>
      </w:r>
    </w:p>
    <w:p w:rsidR="00EF5EC0" w:rsidRPr="00D969F5" w:rsidRDefault="00EF5EC0" w:rsidP="00B3655D">
      <w:pPr>
        <w:widowControl/>
        <w:shd w:val="clear" w:color="auto" w:fill="FFFFFF"/>
        <w:spacing w:after="375" w:line="450" w:lineRule="atLeast"/>
        <w:ind w:firstLine="48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六、组织、开展藏语言文字以及翻译工作的理论研究；管理、监督全县社会使用藏语言文字的规范化工作。</w:t>
      </w:r>
    </w:p>
    <w:p w:rsidR="00EF5EC0" w:rsidRPr="00D969F5" w:rsidRDefault="00EF5EC0" w:rsidP="00B3655D">
      <w:pPr>
        <w:widowControl/>
        <w:shd w:val="clear" w:color="auto" w:fill="FFFFFF"/>
        <w:spacing w:after="375" w:line="450" w:lineRule="atLeast"/>
        <w:ind w:firstLine="480"/>
        <w:jc w:val="left"/>
        <w:rPr>
          <w:rFonts w:ascii="仿宋" w:eastAsia="仿宋" w:hAnsi="仿宋" w:cs="仿宋"/>
          <w:color w:val="333333"/>
          <w:kern w:val="0"/>
          <w:sz w:val="32"/>
          <w:szCs w:val="32"/>
          <w:lang w:bidi="bo-CN"/>
        </w:rPr>
      </w:pPr>
      <w:r w:rsidRPr="00D969F5">
        <w:rPr>
          <w:rFonts w:ascii="仿宋" w:eastAsia="仿宋" w:hAnsi="仿宋" w:cs="仿宋" w:hint="eastAsia"/>
          <w:color w:val="333333"/>
          <w:kern w:val="0"/>
          <w:sz w:val="32"/>
          <w:szCs w:val="32"/>
          <w:lang w:bidi="bo-CN"/>
        </w:rPr>
        <w:t>七、承担县党委、县人大、县人民政府交办的重要文件、材料、法律法规的藏语文翻译工作。</w:t>
      </w:r>
    </w:p>
    <w:p w:rsidR="00EF5EC0" w:rsidRPr="00D969F5" w:rsidRDefault="00EF5EC0" w:rsidP="00B3655D">
      <w:pPr>
        <w:widowControl/>
        <w:shd w:val="clear" w:color="auto" w:fill="FFFFFF"/>
        <w:spacing w:after="375" w:line="450" w:lineRule="atLeast"/>
        <w:ind w:firstLine="480"/>
        <w:jc w:val="left"/>
        <w:rPr>
          <w:rFonts w:ascii="仿宋" w:eastAsia="仿宋" w:hAnsi="仿宋" w:cs="仿宋"/>
          <w:sz w:val="32"/>
          <w:szCs w:val="32"/>
        </w:rPr>
      </w:pPr>
      <w:r w:rsidRPr="00D969F5">
        <w:rPr>
          <w:rFonts w:ascii="仿宋" w:eastAsia="仿宋" w:hAnsi="仿宋" w:cs="仿宋" w:hint="eastAsia"/>
          <w:color w:val="333333"/>
          <w:kern w:val="0"/>
          <w:sz w:val="32"/>
          <w:szCs w:val="32"/>
          <w:lang w:bidi="bo-CN"/>
        </w:rPr>
        <w:t>八、指导全县藏语文翻译业务，承担藏语文翻译业务人员的培训工作。</w:t>
      </w:r>
    </w:p>
    <w:p w:rsidR="00EF5EC0" w:rsidRPr="00753C16" w:rsidRDefault="00EF5EC0" w:rsidP="00B3655D">
      <w:pPr>
        <w:ind w:firstLineChars="50" w:firstLine="160"/>
        <w:rPr>
          <w:rFonts w:ascii="黑体" w:eastAsia="黑体" w:hAnsi="黑体"/>
          <w:sz w:val="32"/>
          <w:szCs w:val="32"/>
        </w:rPr>
      </w:pPr>
      <w:r w:rsidRPr="00753C16">
        <w:rPr>
          <w:rFonts w:ascii="黑体" w:eastAsia="黑体" w:hAnsi="黑体" w:hint="eastAsia"/>
          <w:sz w:val="32"/>
          <w:szCs w:val="32"/>
        </w:rPr>
        <w:t>二、部门</w:t>
      </w:r>
      <w:r w:rsidRPr="00553DC3">
        <w:rPr>
          <w:rFonts w:ascii="黑体" w:eastAsia="黑体" w:hAnsi="黑体" w:hint="eastAsia"/>
          <w:sz w:val="32"/>
          <w:szCs w:val="32"/>
        </w:rPr>
        <w:t>（单位）</w:t>
      </w:r>
      <w:r>
        <w:rPr>
          <w:rFonts w:ascii="黑体" w:eastAsia="黑体" w:hAnsi="黑体" w:hint="eastAsia"/>
          <w:sz w:val="32"/>
          <w:szCs w:val="32"/>
        </w:rPr>
        <w:t>机构设置情况</w:t>
      </w:r>
    </w:p>
    <w:p w:rsidR="00EF5EC0" w:rsidRPr="00EB5EFC" w:rsidRDefault="00EF5EC0" w:rsidP="00B007C8">
      <w:pPr>
        <w:ind w:firstLineChars="200" w:firstLine="640"/>
        <w:rPr>
          <w:rFonts w:ascii="仿宋" w:eastAsia="仿宋" w:hAnsi="仿宋"/>
          <w:sz w:val="32"/>
          <w:szCs w:val="32"/>
        </w:rPr>
      </w:pPr>
      <w:r w:rsidRPr="00EB5EFC">
        <w:rPr>
          <w:rFonts w:ascii="仿宋" w:eastAsia="仿宋" w:hAnsi="仿宋" w:hint="eastAsia"/>
          <w:sz w:val="32"/>
          <w:szCs w:val="32"/>
        </w:rPr>
        <w:t>部门</w:t>
      </w:r>
      <w:r>
        <w:rPr>
          <w:rFonts w:ascii="仿宋" w:eastAsia="仿宋" w:hAnsi="仿宋" w:hint="eastAsia"/>
          <w:sz w:val="32"/>
          <w:szCs w:val="32"/>
        </w:rPr>
        <w:t>（单位）</w:t>
      </w:r>
      <w:r w:rsidRPr="00EB5EFC">
        <w:rPr>
          <w:rFonts w:ascii="仿宋" w:eastAsia="仿宋" w:hAnsi="仿宋" w:hint="eastAsia"/>
          <w:sz w:val="32"/>
          <w:szCs w:val="32"/>
        </w:rPr>
        <w:t>内设</w:t>
      </w:r>
      <w:r w:rsidRPr="004C45A4">
        <w:rPr>
          <w:rFonts w:ascii="仿宋" w:eastAsia="仿宋" w:hAnsi="仿宋"/>
          <w:sz w:val="32"/>
          <w:szCs w:val="32"/>
          <w:u w:val="single"/>
        </w:rPr>
        <w:t xml:space="preserve"> </w:t>
      </w:r>
      <w:r>
        <w:rPr>
          <w:rFonts w:ascii="仿宋" w:eastAsia="仿宋" w:hAnsi="仿宋"/>
          <w:sz w:val="32"/>
          <w:szCs w:val="32"/>
          <w:u w:val="single"/>
        </w:rPr>
        <w:t>1</w:t>
      </w:r>
      <w:r w:rsidRPr="00EB5EFC">
        <w:rPr>
          <w:rFonts w:ascii="仿宋" w:eastAsia="仿宋" w:hAnsi="仿宋" w:hint="eastAsia"/>
          <w:sz w:val="32"/>
          <w:szCs w:val="32"/>
        </w:rPr>
        <w:t>个机构</w:t>
      </w:r>
      <w:r>
        <w:rPr>
          <w:rFonts w:ascii="仿宋" w:eastAsia="仿宋" w:hAnsi="仿宋"/>
          <w:sz w:val="32"/>
          <w:szCs w:val="32"/>
          <w:u w:val="single"/>
        </w:rPr>
        <w:t>2</w:t>
      </w:r>
      <w:r w:rsidRPr="00EB5EFC">
        <w:rPr>
          <w:rFonts w:ascii="仿宋" w:eastAsia="仿宋" w:hAnsi="仿宋" w:hint="eastAsia"/>
          <w:sz w:val="32"/>
          <w:szCs w:val="32"/>
        </w:rPr>
        <w:t>个二级</w:t>
      </w:r>
      <w:r>
        <w:rPr>
          <w:rFonts w:ascii="仿宋" w:eastAsia="仿宋" w:hAnsi="仿宋" w:hint="eastAsia"/>
          <w:sz w:val="32"/>
          <w:szCs w:val="32"/>
        </w:rPr>
        <w:t>单位</w:t>
      </w:r>
      <w:r w:rsidRPr="00EB5EFC">
        <w:rPr>
          <w:rFonts w:ascii="仿宋" w:eastAsia="仿宋" w:hAnsi="仿宋" w:hint="eastAsia"/>
          <w:sz w:val="32"/>
          <w:szCs w:val="32"/>
        </w:rPr>
        <w:t>预算单位。</w:t>
      </w:r>
    </w:p>
    <w:p w:rsidR="00EF5EC0" w:rsidRPr="00EB5EFC" w:rsidRDefault="00EF5EC0" w:rsidP="00B007C8">
      <w:pPr>
        <w:ind w:firstLineChars="200" w:firstLine="640"/>
        <w:rPr>
          <w:rFonts w:ascii="仿宋" w:eastAsia="仿宋" w:hAnsi="仿宋"/>
          <w:sz w:val="32"/>
          <w:szCs w:val="32"/>
        </w:rPr>
      </w:pPr>
      <w:r w:rsidRPr="00EB5EFC">
        <w:rPr>
          <w:rFonts w:ascii="仿宋" w:eastAsia="仿宋" w:hAnsi="仿宋" w:hint="eastAsia"/>
          <w:sz w:val="32"/>
          <w:szCs w:val="32"/>
        </w:rPr>
        <w:t>纳入</w:t>
      </w:r>
      <w:r>
        <w:rPr>
          <w:rFonts w:ascii="仿宋" w:eastAsia="仿宋" w:hAnsi="仿宋" w:hint="eastAsia"/>
          <w:sz w:val="32"/>
          <w:szCs w:val="32"/>
        </w:rPr>
        <w:t>本部门（单位）</w:t>
      </w:r>
      <w:r w:rsidRPr="00EB5EFC">
        <w:rPr>
          <w:rFonts w:ascii="仿宋" w:eastAsia="仿宋" w:hAnsi="仿宋" w:hint="eastAsia"/>
          <w:sz w:val="32"/>
          <w:szCs w:val="32"/>
        </w:rPr>
        <w:t>预算编制范围的二级预算单位包括：</w:t>
      </w:r>
    </w:p>
    <w:p w:rsidR="00EF5EC0" w:rsidRDefault="00EF5EC0" w:rsidP="00EB5EFC">
      <w:pPr>
        <w:rPr>
          <w:rFonts w:ascii="仿宋" w:eastAsia="仿宋" w:hAnsi="仿宋"/>
          <w:sz w:val="32"/>
          <w:szCs w:val="32"/>
        </w:rPr>
      </w:pPr>
    </w:p>
    <w:p w:rsidR="00EF5EC0" w:rsidRDefault="00EF5EC0" w:rsidP="00EB5EFC">
      <w:pPr>
        <w:rPr>
          <w:rFonts w:ascii="仿宋" w:eastAsia="仿宋" w:hAnsi="仿宋"/>
          <w:sz w:val="32"/>
          <w:szCs w:val="32"/>
        </w:rPr>
      </w:pPr>
    </w:p>
    <w:p w:rsidR="00EF5EC0" w:rsidRPr="00D409D8" w:rsidRDefault="00EF5EC0" w:rsidP="00EB5EFC">
      <w:pPr>
        <w:rPr>
          <w:rFonts w:ascii="仿宋" w:eastAsia="仿宋" w:hAnsi="仿宋"/>
          <w:sz w:val="32"/>
          <w:szCs w:val="32"/>
        </w:rPr>
      </w:pPr>
    </w:p>
    <w:p w:rsidR="00EF5EC0" w:rsidRDefault="00EF5EC0" w:rsidP="00EB5EFC">
      <w:pPr>
        <w:rPr>
          <w:rFonts w:ascii="仿宋" w:eastAsia="仿宋" w:hAnsi="仿宋"/>
          <w:sz w:val="32"/>
          <w:szCs w:val="32"/>
        </w:rPr>
      </w:pPr>
    </w:p>
    <w:p w:rsidR="00EF5EC0" w:rsidRPr="00B96D8F" w:rsidRDefault="00EF5EC0" w:rsidP="00EB5EFC">
      <w:pPr>
        <w:rPr>
          <w:rFonts w:ascii="仿宋" w:eastAsia="仿宋" w:hAnsi="仿宋"/>
          <w:sz w:val="32"/>
          <w:szCs w:val="32"/>
        </w:rPr>
      </w:pPr>
    </w:p>
    <w:p w:rsidR="00EF5EC0" w:rsidRDefault="00EF5EC0" w:rsidP="00EB5EFC">
      <w:pPr>
        <w:rPr>
          <w:rFonts w:ascii="仿宋" w:eastAsia="仿宋" w:hAnsi="仿宋"/>
          <w:sz w:val="32"/>
          <w:szCs w:val="32"/>
        </w:rPr>
      </w:pPr>
    </w:p>
    <w:p w:rsidR="00EF5EC0" w:rsidRPr="008468ED"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Pr="00174215" w:rsidRDefault="00EF5EC0"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第二部分</w:t>
      </w:r>
    </w:p>
    <w:p w:rsidR="00EF5EC0" w:rsidRPr="00174215" w:rsidRDefault="00EF5EC0" w:rsidP="00E82B77">
      <w:pPr>
        <w:jc w:val="center"/>
        <w:rPr>
          <w:rFonts w:ascii="方正小标宋简体" w:eastAsia="方正小标宋简体" w:hAnsi="仿宋"/>
          <w:sz w:val="32"/>
          <w:szCs w:val="32"/>
        </w:rPr>
      </w:pPr>
      <w:r>
        <w:rPr>
          <w:rFonts w:ascii="黑体" w:eastAsia="黑体" w:hAnsi="宋体" w:hint="eastAsia"/>
          <w:sz w:val="32"/>
          <w:szCs w:val="32"/>
        </w:rPr>
        <w:t>藏语委办（编译局）</w:t>
      </w:r>
      <w:r>
        <w:rPr>
          <w:rFonts w:ascii="方正小标宋简体" w:eastAsia="方正小标宋简体" w:hAnsi="仿宋"/>
          <w:sz w:val="32"/>
          <w:szCs w:val="32"/>
        </w:rPr>
        <w:t>2024</w:t>
      </w:r>
      <w:r w:rsidRPr="00174215">
        <w:rPr>
          <w:rFonts w:ascii="方正小标宋简体" w:eastAsia="方正小标宋简体" w:hAnsi="仿宋" w:hint="eastAsia"/>
          <w:sz w:val="32"/>
          <w:szCs w:val="32"/>
        </w:rPr>
        <w:t>年度预算明细表</w:t>
      </w:r>
    </w:p>
    <w:p w:rsidR="00EF5EC0" w:rsidRDefault="00EF5EC0"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Pr="00EB5EFC" w:rsidRDefault="00EF5EC0" w:rsidP="00EB5EFC">
      <w:pPr>
        <w:rPr>
          <w:rFonts w:ascii="仿宋" w:eastAsia="仿宋" w:hAnsi="仿宋"/>
          <w:sz w:val="32"/>
          <w:szCs w:val="32"/>
        </w:rPr>
      </w:pPr>
    </w:p>
    <w:p w:rsidR="00EF5EC0" w:rsidRDefault="00EF5EC0" w:rsidP="00E82B77">
      <w:pPr>
        <w:jc w:val="center"/>
        <w:rPr>
          <w:rFonts w:ascii="黑体" w:eastAsia="黑体" w:hAnsi="黑体"/>
          <w:sz w:val="32"/>
          <w:szCs w:val="32"/>
        </w:rPr>
      </w:pPr>
    </w:p>
    <w:p w:rsidR="00EF5EC0" w:rsidRDefault="00EF5EC0" w:rsidP="00E82B77">
      <w:pPr>
        <w:jc w:val="center"/>
        <w:rPr>
          <w:rFonts w:ascii="黑体" w:eastAsia="黑体" w:hAnsi="黑体"/>
          <w:sz w:val="32"/>
          <w:szCs w:val="32"/>
        </w:rPr>
      </w:pPr>
    </w:p>
    <w:p w:rsidR="00EF5EC0" w:rsidRDefault="00EF5EC0" w:rsidP="00E82B77">
      <w:pPr>
        <w:jc w:val="center"/>
        <w:rPr>
          <w:rFonts w:ascii="黑体" w:eastAsia="黑体" w:hAnsi="黑体"/>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Default="00EF5EC0" w:rsidP="00E82B77">
      <w:pPr>
        <w:jc w:val="center"/>
        <w:rPr>
          <w:rFonts w:ascii="方正小标宋简体" w:eastAsia="方正小标宋简体" w:hAnsi="仿宋"/>
          <w:sz w:val="32"/>
          <w:szCs w:val="32"/>
        </w:rPr>
      </w:pPr>
    </w:p>
    <w:p w:rsidR="00EF5EC0" w:rsidRPr="00174215" w:rsidRDefault="00EF5EC0"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p>
    <w:p w:rsidR="00EF5EC0" w:rsidRPr="00174215" w:rsidRDefault="00EF5EC0" w:rsidP="00E82B77">
      <w:pPr>
        <w:jc w:val="center"/>
        <w:rPr>
          <w:rFonts w:ascii="方正小标宋简体" w:eastAsia="方正小标宋简体" w:hAnsi="仿宋"/>
          <w:sz w:val="32"/>
          <w:szCs w:val="32"/>
        </w:rPr>
      </w:pPr>
    </w:p>
    <w:p w:rsidR="00EF5EC0" w:rsidRDefault="00EF5EC0" w:rsidP="007B6991">
      <w:pPr>
        <w:jc w:val="center"/>
        <w:rPr>
          <w:rFonts w:ascii="方正小标宋简体" w:eastAsia="方正小标宋简体" w:hAnsi="仿宋"/>
          <w:sz w:val="32"/>
          <w:szCs w:val="32"/>
        </w:rPr>
      </w:pPr>
      <w:r>
        <w:rPr>
          <w:rFonts w:ascii="黑体" w:eastAsia="黑体" w:hAnsi="宋体" w:hint="eastAsia"/>
          <w:sz w:val="32"/>
          <w:szCs w:val="32"/>
        </w:rPr>
        <w:t>西藏那曲班戈县藏语委办（编译局）</w:t>
      </w:r>
      <w:r>
        <w:rPr>
          <w:rFonts w:ascii="方正小标宋简体" w:eastAsia="方正小标宋简体" w:hAnsi="仿宋"/>
          <w:sz w:val="32"/>
          <w:szCs w:val="32"/>
        </w:rPr>
        <w:t>2024</w:t>
      </w:r>
      <w:r w:rsidRPr="00174215">
        <w:rPr>
          <w:rFonts w:ascii="方正小标宋简体" w:eastAsia="方正小标宋简体" w:hAnsi="仿宋" w:hint="eastAsia"/>
          <w:sz w:val="32"/>
          <w:szCs w:val="32"/>
        </w:rPr>
        <w:t>年度部门</w:t>
      </w:r>
    </w:p>
    <w:p w:rsidR="00EF5EC0" w:rsidRPr="007B6991" w:rsidRDefault="00EF5EC0" w:rsidP="007B6991">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预算数据分析</w:t>
      </w:r>
    </w:p>
    <w:p w:rsidR="00EF5EC0" w:rsidRDefault="00EF5EC0" w:rsidP="006844C0">
      <w:pPr>
        <w:ind w:firstLineChars="200" w:firstLine="640"/>
        <w:rPr>
          <w:rFonts w:ascii="黑体" w:eastAsia="黑体" w:hAnsi="黑体"/>
          <w:sz w:val="32"/>
          <w:szCs w:val="32"/>
        </w:rPr>
      </w:pPr>
      <w:r w:rsidRPr="00753C16">
        <w:rPr>
          <w:rFonts w:ascii="黑体" w:eastAsia="黑体" w:hAnsi="黑体" w:hint="eastAsia"/>
          <w:sz w:val="32"/>
          <w:szCs w:val="32"/>
        </w:rPr>
        <w:t>一、部门</w:t>
      </w:r>
      <w:r>
        <w:rPr>
          <w:rFonts w:ascii="黑体" w:eastAsia="黑体" w:hAnsi="黑体" w:hint="eastAsia"/>
          <w:sz w:val="32"/>
          <w:szCs w:val="32"/>
        </w:rPr>
        <w:t>（单位）</w:t>
      </w:r>
      <w:r w:rsidRPr="00753C16">
        <w:rPr>
          <w:rFonts w:ascii="黑体" w:eastAsia="黑体" w:hAnsi="黑体" w:hint="eastAsia"/>
          <w:sz w:val="32"/>
          <w:szCs w:val="32"/>
        </w:rPr>
        <w:t>收支</w:t>
      </w:r>
      <w:r>
        <w:rPr>
          <w:rFonts w:ascii="黑体" w:eastAsia="黑体" w:hAnsi="黑体" w:hint="eastAsia"/>
          <w:sz w:val="32"/>
          <w:szCs w:val="32"/>
        </w:rPr>
        <w:t>总体情况</w:t>
      </w:r>
    </w:p>
    <w:p w:rsidR="00EF5EC0" w:rsidRPr="00F00FDB" w:rsidRDefault="00EF5EC0" w:rsidP="00B67A9E">
      <w:pPr>
        <w:ind w:firstLineChars="200" w:firstLine="640"/>
        <w:rPr>
          <w:rFonts w:ascii="仿宋" w:eastAsia="仿宋" w:hAnsi="仿宋"/>
          <w:sz w:val="32"/>
          <w:szCs w:val="32"/>
        </w:rPr>
      </w:pPr>
      <w:r w:rsidRPr="00B3655D">
        <w:rPr>
          <w:rFonts w:ascii="仿宋" w:eastAsia="仿宋" w:hAnsi="仿宋" w:hint="eastAsia"/>
          <w:sz w:val="32"/>
          <w:szCs w:val="32"/>
        </w:rPr>
        <w:t>藏语委办（编译局）</w:t>
      </w:r>
      <w:r w:rsidRPr="00B3655D">
        <w:rPr>
          <w:rFonts w:ascii="仿宋" w:eastAsia="仿宋" w:hAnsi="仿宋"/>
          <w:sz w:val="32"/>
          <w:szCs w:val="32"/>
        </w:rPr>
        <w:t>2024</w:t>
      </w:r>
      <w:r w:rsidRPr="00B3655D">
        <w:rPr>
          <w:rFonts w:ascii="仿宋" w:eastAsia="仿宋" w:hAnsi="仿宋" w:hint="eastAsia"/>
          <w:sz w:val="32"/>
          <w:szCs w:val="32"/>
        </w:rPr>
        <w:t>年度</w:t>
      </w:r>
      <w:r w:rsidRPr="00EB5EFC">
        <w:rPr>
          <w:rFonts w:ascii="仿宋" w:eastAsia="仿宋" w:hAnsi="仿宋" w:hint="eastAsia"/>
          <w:sz w:val="32"/>
          <w:szCs w:val="32"/>
        </w:rPr>
        <w:t>收支总预算</w:t>
      </w:r>
      <w:r>
        <w:rPr>
          <w:rFonts w:ascii="仿宋" w:eastAsia="仿宋" w:hAnsi="仿宋"/>
          <w:sz w:val="32"/>
          <w:szCs w:val="32"/>
          <w:u w:val="single"/>
        </w:rPr>
        <w:t>225.92</w:t>
      </w:r>
      <w:r w:rsidRPr="00EB5EFC">
        <w:rPr>
          <w:rFonts w:ascii="仿宋" w:eastAsia="仿宋" w:hAnsi="仿宋" w:hint="eastAsia"/>
          <w:sz w:val="32"/>
          <w:szCs w:val="32"/>
        </w:rPr>
        <w:t>万元。</w:t>
      </w:r>
      <w:r w:rsidRPr="00F00FDB">
        <w:rPr>
          <w:rFonts w:ascii="仿宋" w:eastAsia="仿宋" w:hAnsi="仿宋" w:hint="eastAsia"/>
          <w:sz w:val="32"/>
          <w:szCs w:val="32"/>
        </w:rPr>
        <w:t>收入包括：一般公共预算拨款收入</w:t>
      </w:r>
      <w:r>
        <w:rPr>
          <w:rFonts w:ascii="仿宋" w:eastAsia="仿宋" w:hAnsi="仿宋"/>
          <w:sz w:val="32"/>
          <w:szCs w:val="32"/>
          <w:u w:val="single"/>
        </w:rPr>
        <w:t>225.92</w:t>
      </w:r>
      <w:r w:rsidRPr="007B6991">
        <w:rPr>
          <w:rFonts w:ascii="仿宋" w:eastAsia="仿宋" w:hAnsi="仿宋" w:hint="eastAsia"/>
          <w:sz w:val="32"/>
          <w:szCs w:val="32"/>
        </w:rPr>
        <w:t>万元</w:t>
      </w:r>
      <w:r w:rsidRPr="00F00FDB">
        <w:rPr>
          <w:rFonts w:ascii="仿宋" w:eastAsia="仿宋" w:hAnsi="仿宋" w:hint="eastAsia"/>
          <w:sz w:val="32"/>
          <w:szCs w:val="32"/>
        </w:rPr>
        <w:t>；支出包括：一般公共服务支出</w:t>
      </w:r>
      <w:r w:rsidRPr="00DA0456">
        <w:rPr>
          <w:rFonts w:ascii="仿宋" w:eastAsia="仿宋" w:hAnsi="仿宋"/>
          <w:sz w:val="32"/>
          <w:szCs w:val="32"/>
          <w:u w:val="single"/>
        </w:rPr>
        <w:t>169.1</w:t>
      </w:r>
      <w:r>
        <w:rPr>
          <w:rFonts w:ascii="仿宋" w:eastAsia="仿宋" w:hAnsi="仿宋"/>
          <w:sz w:val="32"/>
          <w:szCs w:val="32"/>
          <w:u w:val="single"/>
        </w:rPr>
        <w:t>4</w:t>
      </w:r>
      <w:r>
        <w:rPr>
          <w:rFonts w:ascii="仿宋" w:eastAsia="仿宋" w:hAnsi="仿宋" w:hint="eastAsia"/>
          <w:sz w:val="32"/>
          <w:szCs w:val="32"/>
        </w:rPr>
        <w:t>万元</w:t>
      </w:r>
      <w:r w:rsidRPr="00F00FDB">
        <w:rPr>
          <w:rFonts w:ascii="仿宋" w:eastAsia="仿宋" w:hAnsi="仿宋" w:hint="eastAsia"/>
          <w:sz w:val="32"/>
          <w:szCs w:val="32"/>
        </w:rPr>
        <w:t>、社会保障和就业支出</w:t>
      </w:r>
      <w:r w:rsidRPr="00DA0456">
        <w:rPr>
          <w:rFonts w:ascii="仿宋" w:eastAsia="仿宋" w:hAnsi="仿宋"/>
          <w:sz w:val="32"/>
          <w:szCs w:val="32"/>
          <w:u w:val="single"/>
        </w:rPr>
        <w:t>24.27</w:t>
      </w:r>
      <w:r>
        <w:rPr>
          <w:rFonts w:ascii="仿宋" w:eastAsia="仿宋" w:hAnsi="仿宋" w:hint="eastAsia"/>
          <w:sz w:val="32"/>
          <w:szCs w:val="32"/>
        </w:rPr>
        <w:t>万元</w:t>
      </w:r>
      <w:r w:rsidRPr="00F00FDB">
        <w:rPr>
          <w:rFonts w:ascii="仿宋" w:eastAsia="仿宋" w:hAnsi="仿宋" w:hint="eastAsia"/>
          <w:sz w:val="32"/>
          <w:szCs w:val="32"/>
        </w:rPr>
        <w:t>、卫生健康支出</w:t>
      </w:r>
      <w:r>
        <w:rPr>
          <w:rFonts w:ascii="仿宋" w:eastAsia="仿宋" w:hAnsi="仿宋"/>
          <w:sz w:val="32"/>
          <w:szCs w:val="32"/>
          <w:u w:val="single"/>
        </w:rPr>
        <w:t>15.49</w:t>
      </w:r>
      <w:r w:rsidRPr="00DA0456">
        <w:rPr>
          <w:rFonts w:ascii="仿宋" w:eastAsia="仿宋" w:hAnsi="仿宋" w:hint="eastAsia"/>
          <w:sz w:val="32"/>
          <w:szCs w:val="32"/>
        </w:rPr>
        <w:t>万元</w:t>
      </w:r>
      <w:r w:rsidRPr="00F00FDB">
        <w:rPr>
          <w:rFonts w:ascii="仿宋" w:eastAsia="仿宋" w:hAnsi="仿宋" w:hint="eastAsia"/>
          <w:sz w:val="32"/>
          <w:szCs w:val="32"/>
        </w:rPr>
        <w:t>、住房保障支出</w:t>
      </w:r>
      <w:r>
        <w:rPr>
          <w:rFonts w:ascii="仿宋" w:eastAsia="仿宋" w:hAnsi="仿宋"/>
          <w:sz w:val="32"/>
          <w:szCs w:val="32"/>
          <w:u w:val="single"/>
        </w:rPr>
        <w:t>17.0</w:t>
      </w:r>
      <w:r w:rsidRPr="00DA0456">
        <w:rPr>
          <w:rFonts w:ascii="仿宋" w:eastAsia="仿宋" w:hAnsi="仿宋" w:hint="eastAsia"/>
          <w:sz w:val="32"/>
          <w:szCs w:val="32"/>
        </w:rPr>
        <w:t>万元</w:t>
      </w:r>
      <w:r w:rsidRPr="00F00FDB">
        <w:rPr>
          <w:rFonts w:ascii="仿宋" w:eastAsia="仿宋" w:hAnsi="仿宋" w:hint="eastAsia"/>
          <w:sz w:val="32"/>
          <w:szCs w:val="32"/>
        </w:rPr>
        <w:t>。</w:t>
      </w:r>
    </w:p>
    <w:p w:rsidR="00EF5EC0" w:rsidRPr="00753C16" w:rsidRDefault="00EF5EC0" w:rsidP="006844C0">
      <w:pPr>
        <w:ind w:firstLineChars="200" w:firstLine="640"/>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（单位）</w:t>
      </w:r>
      <w:r w:rsidRPr="00753C16">
        <w:rPr>
          <w:rFonts w:ascii="黑体" w:eastAsia="黑体" w:hAnsi="黑体" w:hint="eastAsia"/>
          <w:sz w:val="32"/>
          <w:szCs w:val="32"/>
        </w:rPr>
        <w:t>收入</w:t>
      </w:r>
      <w:r>
        <w:rPr>
          <w:rFonts w:ascii="黑体" w:eastAsia="黑体" w:hAnsi="黑体" w:hint="eastAsia"/>
          <w:sz w:val="32"/>
          <w:szCs w:val="32"/>
        </w:rPr>
        <w:t>总体情况</w:t>
      </w:r>
    </w:p>
    <w:p w:rsidR="00EF5EC0" w:rsidRPr="00EB5EFC" w:rsidRDefault="00EF5EC0" w:rsidP="00086B54">
      <w:pPr>
        <w:ind w:firstLineChars="200" w:firstLine="640"/>
        <w:rPr>
          <w:rFonts w:ascii="仿宋" w:eastAsia="仿宋" w:hAnsi="仿宋"/>
          <w:sz w:val="32"/>
          <w:szCs w:val="32"/>
        </w:rPr>
      </w:pPr>
      <w:r w:rsidRPr="00B3655D">
        <w:rPr>
          <w:rFonts w:ascii="仿宋" w:eastAsia="仿宋" w:hAnsi="仿宋" w:hint="eastAsia"/>
          <w:sz w:val="32"/>
          <w:szCs w:val="32"/>
        </w:rPr>
        <w:t>藏语委办（编译局）</w:t>
      </w:r>
      <w:r w:rsidRPr="00B3655D">
        <w:rPr>
          <w:rFonts w:ascii="仿宋" w:eastAsia="仿宋" w:hAnsi="仿宋"/>
          <w:sz w:val="32"/>
          <w:szCs w:val="32"/>
        </w:rPr>
        <w:t>2024</w:t>
      </w:r>
      <w:r w:rsidRPr="00B3655D">
        <w:rPr>
          <w:rFonts w:ascii="仿宋" w:eastAsia="仿宋" w:hAnsi="仿宋" w:hint="eastAsia"/>
          <w:sz w:val="32"/>
          <w:szCs w:val="32"/>
        </w:rPr>
        <w:t>年度</w:t>
      </w:r>
      <w:r w:rsidRPr="00EB5EFC">
        <w:rPr>
          <w:rFonts w:ascii="仿宋" w:eastAsia="仿宋" w:hAnsi="仿宋" w:hint="eastAsia"/>
          <w:sz w:val="32"/>
          <w:szCs w:val="32"/>
        </w:rPr>
        <w:t>收入预算</w:t>
      </w:r>
      <w:r>
        <w:rPr>
          <w:rFonts w:ascii="仿宋" w:eastAsia="仿宋" w:hAnsi="仿宋" w:hint="eastAsia"/>
          <w:sz w:val="32"/>
          <w:szCs w:val="32"/>
        </w:rPr>
        <w:t>总量</w:t>
      </w:r>
      <w:r w:rsidRPr="004C45A4">
        <w:rPr>
          <w:rFonts w:ascii="仿宋" w:eastAsia="仿宋" w:hAnsi="仿宋"/>
          <w:sz w:val="32"/>
          <w:szCs w:val="32"/>
          <w:u w:val="single"/>
        </w:rPr>
        <w:t xml:space="preserve"> </w:t>
      </w:r>
      <w:r>
        <w:rPr>
          <w:rFonts w:ascii="仿宋" w:eastAsia="仿宋" w:hAnsi="仿宋"/>
          <w:sz w:val="32"/>
          <w:szCs w:val="32"/>
          <w:u w:val="single"/>
        </w:rPr>
        <w:t>225.92</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r>
        <w:rPr>
          <w:rFonts w:ascii="仿宋" w:eastAsia="仿宋" w:hAnsi="仿宋" w:hint="eastAsia"/>
          <w:sz w:val="32"/>
          <w:szCs w:val="32"/>
        </w:rPr>
        <w:t>同比增加</w:t>
      </w:r>
      <w:r w:rsidRPr="00E32B88">
        <w:rPr>
          <w:rFonts w:ascii="仿宋" w:eastAsia="仿宋" w:hAnsi="仿宋"/>
          <w:sz w:val="32"/>
          <w:szCs w:val="32"/>
          <w:u w:val="single"/>
        </w:rPr>
        <w:t>38.34</w:t>
      </w:r>
      <w:r>
        <w:rPr>
          <w:rFonts w:ascii="仿宋" w:eastAsia="仿宋" w:hAnsi="仿宋" w:hint="eastAsia"/>
          <w:sz w:val="32"/>
          <w:szCs w:val="32"/>
        </w:rPr>
        <w:t>万</w:t>
      </w:r>
      <w:r w:rsidRPr="004C0328">
        <w:rPr>
          <w:rFonts w:ascii="仿宋" w:eastAsia="仿宋" w:hAnsi="仿宋" w:hint="eastAsia"/>
          <w:sz w:val="32"/>
          <w:szCs w:val="32"/>
        </w:rPr>
        <w:t>元，主要原因是：</w:t>
      </w:r>
      <w:r>
        <w:rPr>
          <w:rFonts w:ascii="仿宋" w:eastAsia="仿宋" w:hAnsi="仿宋" w:hint="eastAsia"/>
          <w:sz w:val="32"/>
          <w:szCs w:val="32"/>
          <w:u w:val="single"/>
        </w:rPr>
        <w:t>人员掉图及工资涨幅</w:t>
      </w:r>
      <w:r w:rsidRPr="004C0328">
        <w:rPr>
          <w:rFonts w:ascii="仿宋" w:eastAsia="仿宋" w:hAnsi="仿宋"/>
          <w:sz w:val="32"/>
          <w:szCs w:val="32"/>
          <w:u w:val="single"/>
        </w:rPr>
        <w:t xml:space="preserve"> </w:t>
      </w:r>
      <w:r w:rsidRPr="004C0328">
        <w:rPr>
          <w:rFonts w:ascii="仿宋" w:eastAsia="仿宋" w:hAnsi="仿宋" w:hint="eastAsia"/>
          <w:sz w:val="32"/>
          <w:szCs w:val="32"/>
        </w:rPr>
        <w:t>。其中：上年结转</w:t>
      </w:r>
      <w:r w:rsidRPr="004C0328">
        <w:rPr>
          <w:rFonts w:ascii="仿宋" w:eastAsia="仿宋" w:hAnsi="仿宋"/>
          <w:sz w:val="32"/>
          <w:szCs w:val="32"/>
          <w:u w:val="single"/>
        </w:rPr>
        <w:t xml:space="preserve">  </w:t>
      </w:r>
      <w:r>
        <w:rPr>
          <w:rFonts w:ascii="仿宋" w:eastAsia="仿宋" w:hAnsi="仿宋"/>
          <w:sz w:val="32"/>
          <w:szCs w:val="32"/>
          <w:u w:val="single"/>
        </w:rPr>
        <w:t>0</w:t>
      </w:r>
      <w:r w:rsidRPr="004C0328">
        <w:rPr>
          <w:rFonts w:ascii="仿宋" w:eastAsia="仿宋" w:hAnsi="仿宋"/>
          <w:sz w:val="32"/>
          <w:szCs w:val="32"/>
          <w:u w:val="single"/>
        </w:rPr>
        <w:t xml:space="preserve"> </w:t>
      </w:r>
      <w:r w:rsidRPr="004C0328">
        <w:rPr>
          <w:rFonts w:ascii="仿宋" w:eastAsia="仿宋" w:hAnsi="仿宋" w:hint="eastAsia"/>
          <w:sz w:val="32"/>
          <w:szCs w:val="32"/>
        </w:rPr>
        <w:t>万元，</w:t>
      </w:r>
      <w:r w:rsidRPr="004C0328">
        <w:rPr>
          <w:rFonts w:ascii="仿宋" w:eastAsia="仿宋" w:hAnsi="仿宋"/>
          <w:sz w:val="32"/>
          <w:szCs w:val="32"/>
        </w:rPr>
        <w:t xml:space="preserve"> </w:t>
      </w:r>
      <w:r w:rsidRPr="004C0328">
        <w:rPr>
          <w:rFonts w:ascii="仿宋" w:eastAsia="仿宋" w:hAnsi="仿宋" w:hint="eastAsia"/>
          <w:sz w:val="32"/>
          <w:szCs w:val="32"/>
        </w:rPr>
        <w:t>占</w:t>
      </w:r>
      <w:r w:rsidRPr="004C0328">
        <w:rPr>
          <w:rFonts w:ascii="仿宋" w:eastAsia="仿宋" w:hAnsi="仿宋"/>
          <w:sz w:val="32"/>
          <w:szCs w:val="32"/>
          <w:u w:val="single"/>
        </w:rPr>
        <w:t xml:space="preserve"> </w:t>
      </w:r>
      <w:r>
        <w:rPr>
          <w:rFonts w:ascii="仿宋" w:eastAsia="仿宋" w:hAnsi="仿宋"/>
          <w:sz w:val="32"/>
          <w:szCs w:val="32"/>
          <w:u w:val="single"/>
        </w:rPr>
        <w:t>0</w:t>
      </w:r>
      <w:r w:rsidRPr="004C0328">
        <w:rPr>
          <w:rFonts w:ascii="仿宋" w:eastAsia="仿宋" w:hAnsi="仿宋"/>
          <w:sz w:val="32"/>
          <w:szCs w:val="32"/>
          <w:u w:val="single"/>
        </w:rPr>
        <w:t xml:space="preserve">  </w:t>
      </w:r>
      <w:r w:rsidRPr="004C0328">
        <w:rPr>
          <w:rFonts w:ascii="仿宋" w:eastAsia="仿宋" w:hAnsi="仿宋"/>
          <w:sz w:val="32"/>
          <w:szCs w:val="32"/>
        </w:rPr>
        <w:t>%</w:t>
      </w:r>
      <w:r w:rsidRPr="004C0328">
        <w:rPr>
          <w:rFonts w:ascii="仿宋" w:eastAsia="仿宋" w:hAnsi="仿宋" w:hint="eastAsia"/>
          <w:sz w:val="32"/>
          <w:szCs w:val="32"/>
        </w:rPr>
        <w:t>；</w:t>
      </w:r>
      <w:r w:rsidRPr="004C0328">
        <w:rPr>
          <w:rFonts w:ascii="仿宋" w:eastAsia="仿宋" w:hAnsi="仿宋"/>
          <w:sz w:val="32"/>
          <w:szCs w:val="32"/>
        </w:rPr>
        <w:t>2024</w:t>
      </w:r>
      <w:r w:rsidRPr="004C0328">
        <w:rPr>
          <w:rFonts w:ascii="仿宋" w:eastAsia="仿宋" w:hAnsi="仿宋" w:hint="eastAsia"/>
          <w:sz w:val="32"/>
          <w:szCs w:val="32"/>
        </w:rPr>
        <w:t>年一般公共预算拨款收入</w:t>
      </w:r>
      <w:r w:rsidRPr="004C0328">
        <w:rPr>
          <w:rFonts w:ascii="仿宋" w:eastAsia="仿宋" w:hAnsi="仿宋"/>
          <w:sz w:val="32"/>
          <w:szCs w:val="32"/>
          <w:u w:val="single"/>
        </w:rPr>
        <w:t xml:space="preserve">  </w:t>
      </w:r>
      <w:r>
        <w:rPr>
          <w:rFonts w:ascii="仿宋" w:eastAsia="仿宋" w:hAnsi="仿宋"/>
          <w:sz w:val="32"/>
          <w:szCs w:val="32"/>
          <w:u w:val="single"/>
        </w:rPr>
        <w:t>169.14</w:t>
      </w:r>
      <w:r w:rsidRPr="004C0328">
        <w:rPr>
          <w:rFonts w:ascii="仿宋" w:eastAsia="仿宋" w:hAnsi="仿宋"/>
          <w:sz w:val="32"/>
          <w:szCs w:val="32"/>
          <w:u w:val="single"/>
        </w:rPr>
        <w:t xml:space="preserve"> </w:t>
      </w:r>
      <w:r w:rsidRPr="004C0328">
        <w:rPr>
          <w:rFonts w:ascii="仿宋" w:eastAsia="仿宋" w:hAnsi="仿宋" w:hint="eastAsia"/>
          <w:sz w:val="32"/>
          <w:szCs w:val="32"/>
        </w:rPr>
        <w:t>万元，占</w:t>
      </w:r>
      <w:r w:rsidRPr="004C0328">
        <w:rPr>
          <w:rFonts w:ascii="仿宋" w:eastAsia="仿宋" w:hAnsi="仿宋"/>
          <w:sz w:val="32"/>
          <w:szCs w:val="32"/>
          <w:u w:val="single"/>
        </w:rPr>
        <w:t xml:space="preserve"> </w:t>
      </w:r>
      <w:r>
        <w:rPr>
          <w:rFonts w:ascii="仿宋" w:eastAsia="仿宋" w:hAnsi="仿宋"/>
          <w:sz w:val="32"/>
          <w:szCs w:val="32"/>
          <w:u w:val="single"/>
        </w:rPr>
        <w:t>74.9</w:t>
      </w:r>
      <w:r w:rsidRPr="004C0328">
        <w:rPr>
          <w:rFonts w:ascii="仿宋" w:eastAsia="仿宋" w:hAnsi="仿宋"/>
          <w:sz w:val="32"/>
          <w:szCs w:val="32"/>
          <w:u w:val="single"/>
        </w:rPr>
        <w:t xml:space="preserve"> </w:t>
      </w:r>
      <w:r w:rsidRPr="004C0328">
        <w:rPr>
          <w:rFonts w:ascii="仿宋" w:eastAsia="仿宋" w:hAnsi="仿宋"/>
          <w:sz w:val="32"/>
          <w:szCs w:val="32"/>
        </w:rPr>
        <w:t xml:space="preserve"> %</w:t>
      </w:r>
      <w:r w:rsidRPr="004C0328">
        <w:rPr>
          <w:rFonts w:ascii="仿宋" w:eastAsia="仿宋" w:hAnsi="仿宋" w:hint="eastAsia"/>
          <w:sz w:val="32"/>
          <w:szCs w:val="32"/>
        </w:rPr>
        <w:t>。</w:t>
      </w:r>
    </w:p>
    <w:p w:rsidR="00EF5EC0" w:rsidRPr="00753C16" w:rsidRDefault="00EF5EC0" w:rsidP="001B4E95">
      <w:pPr>
        <w:ind w:firstLineChars="200" w:firstLine="640"/>
        <w:rPr>
          <w:rFonts w:ascii="黑体" w:eastAsia="黑体" w:hAnsi="黑体"/>
          <w:sz w:val="32"/>
          <w:szCs w:val="32"/>
        </w:rPr>
      </w:pPr>
      <w:r w:rsidRPr="00753C16">
        <w:rPr>
          <w:rFonts w:ascii="黑体" w:eastAsia="黑体" w:hAnsi="黑体" w:hint="eastAsia"/>
          <w:sz w:val="32"/>
          <w:szCs w:val="32"/>
        </w:rPr>
        <w:t>三、部门</w:t>
      </w:r>
      <w:r>
        <w:rPr>
          <w:rFonts w:ascii="黑体" w:eastAsia="黑体" w:hAnsi="黑体" w:hint="eastAsia"/>
          <w:sz w:val="32"/>
          <w:szCs w:val="32"/>
        </w:rPr>
        <w:t>（单位）</w:t>
      </w:r>
      <w:r w:rsidRPr="00753C16">
        <w:rPr>
          <w:rFonts w:ascii="黑体" w:eastAsia="黑体" w:hAnsi="黑体" w:hint="eastAsia"/>
          <w:sz w:val="32"/>
          <w:szCs w:val="32"/>
        </w:rPr>
        <w:t>支出</w:t>
      </w:r>
      <w:r>
        <w:rPr>
          <w:rFonts w:ascii="黑体" w:eastAsia="黑体" w:hAnsi="黑体" w:hint="eastAsia"/>
          <w:sz w:val="32"/>
          <w:szCs w:val="32"/>
        </w:rPr>
        <w:t>总体情况</w:t>
      </w:r>
    </w:p>
    <w:p w:rsidR="00EF5EC0" w:rsidRPr="008A3C23" w:rsidRDefault="00EF5EC0" w:rsidP="008A3C23">
      <w:pPr>
        <w:ind w:firstLineChars="200" w:firstLine="640"/>
        <w:rPr>
          <w:rFonts w:ascii="仿宋" w:eastAsia="仿宋" w:hAnsi="仿宋"/>
          <w:sz w:val="32"/>
          <w:szCs w:val="32"/>
          <w:u w:val="single"/>
        </w:rPr>
      </w:pPr>
      <w:r w:rsidRPr="00B3655D">
        <w:rPr>
          <w:rFonts w:ascii="仿宋" w:eastAsia="仿宋" w:hAnsi="仿宋" w:hint="eastAsia"/>
          <w:sz w:val="32"/>
          <w:szCs w:val="32"/>
        </w:rPr>
        <w:t>藏语委办（编译局）</w:t>
      </w:r>
      <w:r w:rsidRPr="00B3655D">
        <w:rPr>
          <w:rFonts w:ascii="仿宋" w:eastAsia="仿宋" w:hAnsi="仿宋"/>
          <w:sz w:val="32"/>
          <w:szCs w:val="32"/>
        </w:rPr>
        <w:t>2024</w:t>
      </w:r>
      <w:r w:rsidRPr="00B3655D">
        <w:rPr>
          <w:rFonts w:ascii="仿宋" w:eastAsia="仿宋" w:hAnsi="仿宋" w:hint="eastAsia"/>
          <w:sz w:val="32"/>
          <w:szCs w:val="32"/>
        </w:rPr>
        <w:t>年度</w:t>
      </w:r>
      <w:r w:rsidRPr="00EB5EFC">
        <w:rPr>
          <w:rFonts w:ascii="仿宋" w:eastAsia="仿宋" w:hAnsi="仿宋" w:hint="eastAsia"/>
          <w:sz w:val="32"/>
          <w:szCs w:val="32"/>
        </w:rPr>
        <w:t>支出预算</w:t>
      </w:r>
      <w:r>
        <w:rPr>
          <w:rFonts w:ascii="仿宋" w:eastAsia="仿宋" w:hAnsi="仿宋" w:hint="eastAsia"/>
          <w:sz w:val="32"/>
          <w:szCs w:val="32"/>
        </w:rPr>
        <w:t>总量</w:t>
      </w:r>
      <w:r w:rsidRPr="008A3C23">
        <w:rPr>
          <w:rFonts w:ascii="仿宋" w:eastAsia="仿宋" w:hAnsi="仿宋"/>
          <w:sz w:val="32"/>
          <w:szCs w:val="32"/>
          <w:u w:val="single"/>
        </w:rPr>
        <w:t xml:space="preserve">225.92 </w:t>
      </w:r>
      <w:r w:rsidRPr="004C45A4">
        <w:rPr>
          <w:rFonts w:ascii="仿宋" w:eastAsia="仿宋" w:hAnsi="仿宋"/>
          <w:sz w:val="32"/>
          <w:szCs w:val="32"/>
          <w:u w:val="single"/>
        </w:rPr>
        <w:t xml:space="preserve">  </w:t>
      </w:r>
      <w:r>
        <w:rPr>
          <w:rFonts w:ascii="仿宋" w:eastAsia="仿宋" w:hAnsi="仿宋"/>
          <w:sz w:val="32"/>
          <w:szCs w:val="32"/>
          <w:u w:val="single"/>
        </w:rPr>
        <w:t xml:space="preserve"> </w:t>
      </w:r>
      <w:r w:rsidRPr="00EB5EFC">
        <w:rPr>
          <w:rFonts w:ascii="仿宋" w:eastAsia="仿宋" w:hAnsi="仿宋" w:hint="eastAsia"/>
          <w:sz w:val="32"/>
          <w:szCs w:val="32"/>
        </w:rPr>
        <w:t>万元，</w:t>
      </w:r>
      <w:r>
        <w:rPr>
          <w:rFonts w:ascii="仿宋" w:eastAsia="仿宋" w:hAnsi="仿宋" w:hint="eastAsia"/>
          <w:sz w:val="32"/>
          <w:szCs w:val="32"/>
        </w:rPr>
        <w:t>同比增加</w:t>
      </w:r>
      <w:r>
        <w:rPr>
          <w:rFonts w:ascii="仿宋" w:eastAsia="仿宋" w:hAnsi="仿宋"/>
          <w:sz w:val="32"/>
          <w:szCs w:val="32"/>
          <w:u w:val="single"/>
        </w:rPr>
        <w:t xml:space="preserve"> </w:t>
      </w:r>
      <w:r w:rsidRPr="00E32B88">
        <w:rPr>
          <w:rFonts w:ascii="仿宋" w:eastAsia="仿宋" w:hAnsi="仿宋"/>
          <w:sz w:val="32"/>
          <w:szCs w:val="32"/>
          <w:u w:val="single"/>
        </w:rPr>
        <w:t>38.34</w:t>
      </w:r>
      <w:r>
        <w:rPr>
          <w:rFonts w:ascii="仿宋" w:eastAsia="仿宋" w:hAnsi="仿宋" w:hint="eastAsia"/>
          <w:sz w:val="32"/>
          <w:szCs w:val="32"/>
        </w:rPr>
        <w:t>万元，主要原因是：</w:t>
      </w:r>
      <w:r>
        <w:rPr>
          <w:rFonts w:ascii="仿宋" w:eastAsia="仿宋" w:hAnsi="仿宋" w:hint="eastAsia"/>
          <w:sz w:val="32"/>
          <w:szCs w:val="32"/>
          <w:u w:val="single"/>
        </w:rPr>
        <w:t>人员调入及工资涨幅</w:t>
      </w:r>
      <w:r>
        <w:rPr>
          <w:rFonts w:ascii="仿宋" w:eastAsia="仿宋" w:hAnsi="仿宋" w:hint="eastAsia"/>
          <w:sz w:val="32"/>
          <w:szCs w:val="32"/>
        </w:rPr>
        <w:t>。</w:t>
      </w:r>
      <w:r w:rsidRPr="00EB5EFC">
        <w:rPr>
          <w:rFonts w:ascii="仿宋" w:eastAsia="仿宋" w:hAnsi="仿宋" w:hint="eastAsia"/>
          <w:sz w:val="32"/>
          <w:szCs w:val="32"/>
        </w:rPr>
        <w:t>其中：基本支出</w:t>
      </w:r>
      <w:r w:rsidRPr="004C45A4">
        <w:rPr>
          <w:rFonts w:ascii="仿宋" w:eastAsia="仿宋" w:hAnsi="仿宋"/>
          <w:sz w:val="32"/>
          <w:szCs w:val="32"/>
          <w:u w:val="single"/>
        </w:rPr>
        <w:t xml:space="preserve"> </w:t>
      </w:r>
      <w:r>
        <w:rPr>
          <w:rFonts w:ascii="仿宋" w:eastAsia="仿宋" w:hAnsi="仿宋"/>
          <w:sz w:val="32"/>
          <w:szCs w:val="32"/>
          <w:u w:val="single"/>
        </w:rPr>
        <w:t>169.14</w:t>
      </w:r>
      <w:r w:rsidRPr="004C45A4">
        <w:rPr>
          <w:rFonts w:ascii="仿宋" w:eastAsia="仿宋" w:hAnsi="仿宋"/>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sz w:val="32"/>
          <w:szCs w:val="32"/>
          <w:u w:val="single"/>
        </w:rPr>
        <w:t xml:space="preserve"> </w:t>
      </w:r>
      <w:r>
        <w:rPr>
          <w:rFonts w:ascii="仿宋" w:eastAsia="仿宋" w:hAnsi="仿宋"/>
          <w:sz w:val="32"/>
          <w:szCs w:val="32"/>
          <w:u w:val="single"/>
        </w:rPr>
        <w:t>75</w:t>
      </w:r>
      <w:r w:rsidRPr="004C45A4">
        <w:rPr>
          <w:rFonts w:ascii="仿宋" w:eastAsia="仿宋" w:hAnsi="仿宋"/>
          <w:sz w:val="32"/>
          <w:szCs w:val="32"/>
          <w:u w:val="single"/>
        </w:rPr>
        <w:t xml:space="preserve">  </w:t>
      </w:r>
      <w:r w:rsidRPr="00EB5EFC">
        <w:rPr>
          <w:rFonts w:ascii="仿宋" w:eastAsia="仿宋" w:hAnsi="仿宋"/>
          <w:sz w:val="32"/>
          <w:szCs w:val="32"/>
        </w:rPr>
        <w:t>%</w:t>
      </w:r>
      <w:r w:rsidRPr="00EB5EFC">
        <w:rPr>
          <w:rFonts w:ascii="仿宋" w:eastAsia="仿宋" w:hAnsi="仿宋" w:hint="eastAsia"/>
          <w:sz w:val="32"/>
          <w:szCs w:val="32"/>
        </w:rPr>
        <w:t>；项目支出</w:t>
      </w:r>
      <w:r w:rsidRPr="004C45A4">
        <w:rPr>
          <w:rFonts w:ascii="仿宋" w:eastAsia="仿宋" w:hAnsi="仿宋"/>
          <w:sz w:val="32"/>
          <w:szCs w:val="32"/>
          <w:u w:val="single"/>
        </w:rPr>
        <w:t xml:space="preserve"> </w:t>
      </w:r>
      <w:r>
        <w:rPr>
          <w:rFonts w:ascii="仿宋" w:eastAsia="仿宋" w:hAnsi="仿宋"/>
          <w:sz w:val="32"/>
          <w:szCs w:val="32"/>
          <w:u w:val="single"/>
        </w:rPr>
        <w:t>5.1</w:t>
      </w:r>
      <w:r w:rsidRPr="004C45A4">
        <w:rPr>
          <w:rFonts w:ascii="仿宋" w:eastAsia="仿宋" w:hAnsi="仿宋"/>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sz w:val="32"/>
          <w:szCs w:val="32"/>
          <w:u w:val="single"/>
        </w:rPr>
        <w:t xml:space="preserve">  </w:t>
      </w:r>
      <w:r>
        <w:rPr>
          <w:rFonts w:ascii="仿宋" w:eastAsia="仿宋" w:hAnsi="仿宋"/>
          <w:sz w:val="32"/>
          <w:szCs w:val="32"/>
          <w:u w:val="single"/>
        </w:rPr>
        <w:t>0.23</w:t>
      </w:r>
      <w:r w:rsidRPr="004C45A4">
        <w:rPr>
          <w:rFonts w:ascii="仿宋" w:eastAsia="仿宋" w:hAnsi="仿宋"/>
          <w:sz w:val="32"/>
          <w:szCs w:val="32"/>
          <w:u w:val="single"/>
        </w:rPr>
        <w:t xml:space="preserve"> </w:t>
      </w:r>
      <w:r w:rsidRPr="00EB5EFC">
        <w:rPr>
          <w:rFonts w:ascii="仿宋" w:eastAsia="仿宋" w:hAnsi="仿宋"/>
          <w:sz w:val="32"/>
          <w:szCs w:val="32"/>
        </w:rPr>
        <w:t>%</w:t>
      </w:r>
      <w:r w:rsidRPr="004C0328">
        <w:rPr>
          <w:rFonts w:ascii="仿宋" w:eastAsia="仿宋" w:hAnsi="仿宋" w:hint="eastAsia"/>
          <w:sz w:val="32"/>
          <w:szCs w:val="32"/>
        </w:rPr>
        <w:t>。</w:t>
      </w:r>
    </w:p>
    <w:p w:rsidR="00EF5EC0" w:rsidRPr="00753C16" w:rsidRDefault="00EF5EC0" w:rsidP="00834A32">
      <w:pPr>
        <w:ind w:firstLineChars="200" w:firstLine="640"/>
        <w:rPr>
          <w:rFonts w:ascii="黑体" w:eastAsia="黑体" w:hAnsi="黑体"/>
          <w:sz w:val="32"/>
          <w:szCs w:val="32"/>
        </w:rPr>
      </w:pPr>
      <w:r w:rsidRPr="00753C16">
        <w:rPr>
          <w:rFonts w:ascii="黑体" w:eastAsia="黑体" w:hAnsi="黑体" w:hint="eastAsia"/>
          <w:sz w:val="32"/>
          <w:szCs w:val="32"/>
        </w:rPr>
        <w:t>四、财政拨款收支</w:t>
      </w:r>
      <w:r>
        <w:rPr>
          <w:rFonts w:ascii="黑体" w:eastAsia="黑体" w:hAnsi="黑体" w:hint="eastAsia"/>
          <w:sz w:val="32"/>
          <w:szCs w:val="32"/>
        </w:rPr>
        <w:t>总体情况</w:t>
      </w:r>
    </w:p>
    <w:p w:rsidR="00EF5EC0" w:rsidRPr="00EB5EFC" w:rsidRDefault="00EF5EC0" w:rsidP="00587E83">
      <w:pPr>
        <w:ind w:firstLineChars="200" w:firstLine="640"/>
        <w:jc w:val="left"/>
        <w:rPr>
          <w:rFonts w:ascii="仿宋" w:eastAsia="仿宋" w:hAnsi="仿宋"/>
          <w:sz w:val="32"/>
          <w:szCs w:val="32"/>
        </w:rPr>
      </w:pPr>
      <w:r w:rsidRPr="00B3655D">
        <w:rPr>
          <w:rFonts w:ascii="仿宋" w:eastAsia="仿宋" w:hAnsi="仿宋" w:hint="eastAsia"/>
          <w:sz w:val="32"/>
          <w:szCs w:val="32"/>
        </w:rPr>
        <w:t>藏语委办（编译局）</w:t>
      </w:r>
      <w:r w:rsidRPr="00B3655D">
        <w:rPr>
          <w:rFonts w:ascii="仿宋" w:eastAsia="仿宋" w:hAnsi="仿宋"/>
          <w:sz w:val="32"/>
          <w:szCs w:val="32"/>
        </w:rPr>
        <w:t>2024</w:t>
      </w:r>
      <w:r w:rsidRPr="00B3655D">
        <w:rPr>
          <w:rFonts w:ascii="仿宋" w:eastAsia="仿宋" w:hAnsi="仿宋" w:hint="eastAsia"/>
          <w:sz w:val="32"/>
          <w:szCs w:val="32"/>
        </w:rPr>
        <w:t>年度</w:t>
      </w:r>
      <w:r w:rsidRPr="00EB5EFC">
        <w:rPr>
          <w:rFonts w:ascii="仿宋" w:eastAsia="仿宋" w:hAnsi="仿宋" w:hint="eastAsia"/>
          <w:sz w:val="32"/>
          <w:szCs w:val="32"/>
        </w:rPr>
        <w:t>财政拨款收支总预算</w:t>
      </w:r>
      <w:r>
        <w:rPr>
          <w:rFonts w:ascii="仿宋" w:eastAsia="仿宋" w:hAnsi="仿宋"/>
          <w:sz w:val="32"/>
          <w:szCs w:val="32"/>
          <w:u w:val="single"/>
        </w:rPr>
        <w:t>225.92</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r>
        <w:rPr>
          <w:rFonts w:ascii="仿宋" w:eastAsia="仿宋" w:hAnsi="仿宋" w:hint="eastAsia"/>
          <w:sz w:val="32"/>
          <w:szCs w:val="32"/>
        </w:rPr>
        <w:t>，同比增加</w:t>
      </w:r>
      <w:r w:rsidRPr="004C45A4">
        <w:rPr>
          <w:rFonts w:ascii="仿宋" w:eastAsia="仿宋" w:hAnsi="仿宋"/>
          <w:sz w:val="32"/>
          <w:szCs w:val="32"/>
          <w:u w:val="single"/>
        </w:rPr>
        <w:t xml:space="preserve"> </w:t>
      </w:r>
      <w:r>
        <w:rPr>
          <w:rFonts w:ascii="仿宋" w:eastAsia="仿宋" w:hAnsi="仿宋"/>
          <w:sz w:val="32"/>
          <w:szCs w:val="32"/>
          <w:u w:val="single"/>
        </w:rPr>
        <w:t>38.34</w:t>
      </w:r>
      <w:r w:rsidRPr="004C45A4">
        <w:rPr>
          <w:rFonts w:ascii="仿宋" w:eastAsia="仿宋" w:hAnsi="仿宋"/>
          <w:sz w:val="32"/>
          <w:szCs w:val="32"/>
          <w:u w:val="single"/>
        </w:rPr>
        <w:t xml:space="preserve"> </w:t>
      </w:r>
      <w:r>
        <w:rPr>
          <w:rFonts w:ascii="仿宋" w:eastAsia="仿宋" w:hAnsi="仿宋" w:hint="eastAsia"/>
          <w:sz w:val="32"/>
          <w:szCs w:val="32"/>
        </w:rPr>
        <w:t>万元，主要原因是：</w:t>
      </w:r>
      <w:r w:rsidRPr="004C45A4">
        <w:rPr>
          <w:rFonts w:ascii="仿宋" w:eastAsia="仿宋" w:hAnsi="仿宋"/>
          <w:sz w:val="32"/>
          <w:szCs w:val="32"/>
          <w:u w:val="single"/>
        </w:rPr>
        <w:t xml:space="preserve"> </w:t>
      </w:r>
      <w:r>
        <w:rPr>
          <w:rFonts w:ascii="仿宋" w:eastAsia="仿宋" w:hAnsi="仿宋" w:hint="eastAsia"/>
          <w:sz w:val="32"/>
          <w:szCs w:val="32"/>
          <w:u w:val="single"/>
        </w:rPr>
        <w:t>人员调入及工资涨幅</w:t>
      </w:r>
      <w:r>
        <w:rPr>
          <w:rFonts w:ascii="仿宋" w:eastAsia="仿宋" w:hAnsi="仿宋"/>
          <w:sz w:val="32"/>
          <w:szCs w:val="32"/>
          <w:u w:val="single"/>
        </w:rPr>
        <w:t xml:space="preserve"> </w:t>
      </w:r>
      <w:r w:rsidRPr="00EB5EFC">
        <w:rPr>
          <w:rFonts w:ascii="仿宋" w:eastAsia="仿宋" w:hAnsi="仿宋" w:hint="eastAsia"/>
          <w:sz w:val="32"/>
          <w:szCs w:val="32"/>
        </w:rPr>
        <w:t>。收入包括：一般公共预算当年拨款收入</w:t>
      </w:r>
      <w:r w:rsidRPr="004C45A4">
        <w:rPr>
          <w:rFonts w:ascii="仿宋" w:eastAsia="仿宋" w:hAnsi="仿宋"/>
          <w:sz w:val="32"/>
          <w:szCs w:val="32"/>
          <w:u w:val="single"/>
        </w:rPr>
        <w:t xml:space="preserve"> </w:t>
      </w:r>
      <w:r>
        <w:rPr>
          <w:rFonts w:ascii="仿宋" w:eastAsia="仿宋" w:hAnsi="仿宋"/>
          <w:sz w:val="32"/>
          <w:szCs w:val="32"/>
          <w:u w:val="single"/>
        </w:rPr>
        <w:t>225.92</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r>
        <w:rPr>
          <w:rFonts w:ascii="仿宋" w:eastAsia="仿宋" w:hAnsi="仿宋" w:hint="eastAsia"/>
          <w:sz w:val="32"/>
          <w:szCs w:val="32"/>
        </w:rPr>
        <w:t>；</w:t>
      </w:r>
      <w:r w:rsidRPr="00EB5EFC">
        <w:rPr>
          <w:rFonts w:ascii="仿宋" w:eastAsia="仿宋" w:hAnsi="仿宋" w:hint="eastAsia"/>
          <w:sz w:val="32"/>
          <w:szCs w:val="32"/>
        </w:rPr>
        <w:t>支出包括：一般公共服务支出</w:t>
      </w:r>
      <w:r w:rsidRPr="004C45A4">
        <w:rPr>
          <w:rFonts w:ascii="仿宋" w:eastAsia="仿宋" w:hAnsi="仿宋"/>
          <w:sz w:val="32"/>
          <w:szCs w:val="32"/>
          <w:u w:val="single"/>
        </w:rPr>
        <w:t xml:space="preserve"> </w:t>
      </w:r>
      <w:r>
        <w:rPr>
          <w:rFonts w:ascii="仿宋" w:eastAsia="仿宋" w:hAnsi="仿宋"/>
          <w:sz w:val="32"/>
          <w:szCs w:val="32"/>
          <w:u w:val="single"/>
        </w:rPr>
        <w:t>169.14</w:t>
      </w:r>
      <w:r w:rsidRPr="004C45A4">
        <w:rPr>
          <w:rFonts w:ascii="仿宋" w:eastAsia="仿宋" w:hAnsi="仿宋"/>
          <w:sz w:val="32"/>
          <w:szCs w:val="32"/>
          <w:u w:val="single"/>
        </w:rPr>
        <w:t xml:space="preserve"> </w:t>
      </w:r>
      <w:r w:rsidRPr="00EB5EFC">
        <w:rPr>
          <w:rFonts w:ascii="仿宋" w:eastAsia="仿宋" w:hAnsi="仿宋" w:hint="eastAsia"/>
          <w:sz w:val="32"/>
          <w:szCs w:val="32"/>
        </w:rPr>
        <w:t>万元、社会保障和就业支出</w:t>
      </w:r>
      <w:r w:rsidRPr="004C45A4">
        <w:rPr>
          <w:rFonts w:ascii="仿宋" w:eastAsia="仿宋" w:hAnsi="仿宋"/>
          <w:sz w:val="32"/>
          <w:szCs w:val="32"/>
          <w:u w:val="single"/>
        </w:rPr>
        <w:t xml:space="preserve"> </w:t>
      </w:r>
      <w:r>
        <w:rPr>
          <w:rFonts w:ascii="仿宋" w:eastAsia="仿宋" w:hAnsi="仿宋"/>
          <w:sz w:val="32"/>
          <w:szCs w:val="32"/>
          <w:u w:val="single"/>
        </w:rPr>
        <w:t>24.27</w:t>
      </w:r>
      <w:r w:rsidRPr="004C45A4">
        <w:rPr>
          <w:rFonts w:ascii="仿宋" w:eastAsia="仿宋" w:hAnsi="仿宋"/>
          <w:sz w:val="32"/>
          <w:szCs w:val="32"/>
          <w:u w:val="single"/>
        </w:rPr>
        <w:t xml:space="preserve"> </w:t>
      </w:r>
      <w:r w:rsidRPr="00EB5EFC">
        <w:rPr>
          <w:rFonts w:ascii="仿宋" w:eastAsia="仿宋" w:hAnsi="仿宋" w:hint="eastAsia"/>
          <w:sz w:val="32"/>
          <w:szCs w:val="32"/>
        </w:rPr>
        <w:t>万元、卫生健康支出</w:t>
      </w:r>
      <w:r w:rsidRPr="004C45A4">
        <w:rPr>
          <w:rFonts w:ascii="仿宋" w:eastAsia="仿宋" w:hAnsi="仿宋"/>
          <w:sz w:val="32"/>
          <w:szCs w:val="32"/>
          <w:u w:val="single"/>
        </w:rPr>
        <w:t xml:space="preserve"> </w:t>
      </w:r>
      <w:r>
        <w:rPr>
          <w:rFonts w:ascii="仿宋" w:eastAsia="仿宋" w:hAnsi="仿宋"/>
          <w:sz w:val="32"/>
          <w:szCs w:val="32"/>
          <w:u w:val="single"/>
        </w:rPr>
        <w:t>15.49</w:t>
      </w:r>
      <w:r w:rsidRPr="004C45A4">
        <w:rPr>
          <w:rFonts w:ascii="仿宋" w:eastAsia="仿宋" w:hAnsi="仿宋"/>
          <w:sz w:val="32"/>
          <w:szCs w:val="32"/>
          <w:u w:val="single"/>
        </w:rPr>
        <w:t xml:space="preserve"> </w:t>
      </w:r>
      <w:r w:rsidRPr="00EB5EFC">
        <w:rPr>
          <w:rFonts w:ascii="仿宋" w:eastAsia="仿宋" w:hAnsi="仿宋" w:hint="eastAsia"/>
          <w:sz w:val="32"/>
          <w:szCs w:val="32"/>
        </w:rPr>
        <w:t>万元、住房保障支出</w:t>
      </w:r>
      <w:r w:rsidRPr="004C45A4">
        <w:rPr>
          <w:rFonts w:ascii="仿宋" w:eastAsia="仿宋" w:hAnsi="仿宋"/>
          <w:sz w:val="32"/>
          <w:szCs w:val="32"/>
          <w:u w:val="single"/>
        </w:rPr>
        <w:t xml:space="preserve"> </w:t>
      </w:r>
      <w:r>
        <w:rPr>
          <w:rFonts w:ascii="仿宋" w:eastAsia="仿宋" w:hAnsi="仿宋"/>
          <w:sz w:val="32"/>
          <w:szCs w:val="32"/>
          <w:u w:val="single"/>
        </w:rPr>
        <w:t>17.0</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p>
    <w:p w:rsidR="00EF5EC0" w:rsidRPr="00753C16" w:rsidRDefault="00EF5EC0" w:rsidP="00C74826">
      <w:pPr>
        <w:ind w:firstLineChars="200" w:firstLine="640"/>
        <w:rPr>
          <w:rFonts w:ascii="黑体" w:eastAsia="黑体" w:hAnsi="黑体"/>
          <w:sz w:val="32"/>
          <w:szCs w:val="32"/>
        </w:rPr>
      </w:pPr>
      <w:r w:rsidRPr="00753C16">
        <w:rPr>
          <w:rFonts w:ascii="黑体" w:eastAsia="黑体" w:hAnsi="黑体" w:hint="eastAsia"/>
          <w:sz w:val="32"/>
          <w:szCs w:val="32"/>
        </w:rPr>
        <w:t>五、一般公共预算支出</w:t>
      </w:r>
      <w:r w:rsidRPr="00086C47">
        <w:rPr>
          <w:rFonts w:ascii="黑体" w:eastAsia="黑体" w:hAnsi="黑体" w:hint="eastAsia"/>
          <w:sz w:val="32"/>
          <w:szCs w:val="32"/>
        </w:rPr>
        <w:t>总体情况</w:t>
      </w:r>
    </w:p>
    <w:p w:rsidR="00EF5EC0" w:rsidRPr="00371BC9" w:rsidRDefault="00EF5EC0" w:rsidP="009C348F">
      <w:pPr>
        <w:ind w:firstLineChars="150" w:firstLine="480"/>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F5EC0" w:rsidRPr="00EB5EFC" w:rsidRDefault="00EF5EC0"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一般公共预算当年拨款</w:t>
      </w:r>
      <w:r w:rsidRPr="004C45A4">
        <w:rPr>
          <w:rFonts w:ascii="仿宋" w:eastAsia="仿宋" w:hAnsi="仿宋"/>
          <w:sz w:val="32"/>
          <w:szCs w:val="32"/>
          <w:u w:val="single"/>
        </w:rPr>
        <w:t xml:space="preserve"> </w:t>
      </w:r>
      <w:r>
        <w:rPr>
          <w:rFonts w:ascii="仿宋" w:eastAsia="仿宋" w:hAnsi="仿宋"/>
          <w:sz w:val="32"/>
          <w:szCs w:val="32"/>
          <w:u w:val="single"/>
        </w:rPr>
        <w:t>225.92</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r w:rsidRPr="00EB5EFC">
        <w:rPr>
          <w:rFonts w:ascii="仿宋" w:eastAsia="仿宋" w:hAnsi="仿宋"/>
          <w:sz w:val="32"/>
          <w:szCs w:val="32"/>
        </w:rPr>
        <w:t>,</w:t>
      </w:r>
      <w:r w:rsidRPr="00EB5EFC">
        <w:rPr>
          <w:rFonts w:ascii="仿宋" w:eastAsia="仿宋" w:hAnsi="仿宋" w:hint="eastAsia"/>
          <w:sz w:val="32"/>
          <w:szCs w:val="32"/>
        </w:rPr>
        <w:t>比</w:t>
      </w:r>
      <w:r>
        <w:rPr>
          <w:rFonts w:ascii="仿宋" w:eastAsia="仿宋" w:hAnsi="仿宋"/>
          <w:sz w:val="32"/>
          <w:szCs w:val="32"/>
        </w:rPr>
        <w:t>2023</w:t>
      </w:r>
      <w:r w:rsidRPr="00EB5EFC">
        <w:rPr>
          <w:rFonts w:ascii="仿宋" w:eastAsia="仿宋" w:hAnsi="仿宋"/>
          <w:sz w:val="32"/>
          <w:szCs w:val="32"/>
        </w:rPr>
        <w:t xml:space="preserve"> </w:t>
      </w:r>
      <w:r w:rsidRPr="00EB5EFC">
        <w:rPr>
          <w:rFonts w:ascii="仿宋" w:eastAsia="仿宋" w:hAnsi="仿宋" w:hint="eastAsia"/>
          <w:sz w:val="32"/>
          <w:szCs w:val="32"/>
        </w:rPr>
        <w:t>年执行数</w:t>
      </w:r>
      <w:r>
        <w:rPr>
          <w:rFonts w:ascii="仿宋" w:eastAsia="仿宋" w:hAnsi="仿宋" w:hint="eastAsia"/>
          <w:sz w:val="32"/>
          <w:szCs w:val="32"/>
        </w:rPr>
        <w:t>增加</w:t>
      </w:r>
      <w:r w:rsidRPr="004C45A4">
        <w:rPr>
          <w:rFonts w:ascii="仿宋" w:eastAsia="仿宋" w:hAnsi="仿宋"/>
          <w:sz w:val="32"/>
          <w:szCs w:val="32"/>
          <w:u w:val="single"/>
        </w:rPr>
        <w:t xml:space="preserve">  </w:t>
      </w:r>
      <w:r>
        <w:rPr>
          <w:rFonts w:ascii="仿宋" w:eastAsia="仿宋" w:hAnsi="仿宋"/>
          <w:sz w:val="32"/>
          <w:szCs w:val="32"/>
          <w:u w:val="single"/>
        </w:rPr>
        <w:t>38.34</w:t>
      </w:r>
      <w:r w:rsidRPr="004C45A4">
        <w:rPr>
          <w:rFonts w:ascii="仿宋" w:eastAsia="仿宋" w:hAnsi="仿宋"/>
          <w:sz w:val="32"/>
          <w:szCs w:val="32"/>
          <w:u w:val="single"/>
        </w:rPr>
        <w:t xml:space="preserve"> </w:t>
      </w:r>
      <w:r w:rsidRPr="00EB5EFC">
        <w:rPr>
          <w:rFonts w:ascii="仿宋" w:eastAsia="仿宋" w:hAnsi="仿宋" w:hint="eastAsia"/>
          <w:sz w:val="32"/>
          <w:szCs w:val="32"/>
        </w:rPr>
        <w:t>万元，主要原因：</w:t>
      </w:r>
      <w:r>
        <w:rPr>
          <w:rFonts w:ascii="仿宋" w:eastAsia="仿宋" w:hAnsi="仿宋"/>
          <w:sz w:val="32"/>
          <w:szCs w:val="32"/>
          <w:u w:val="single"/>
        </w:rPr>
        <w:t xml:space="preserve"> </w:t>
      </w:r>
      <w:r>
        <w:rPr>
          <w:rFonts w:ascii="仿宋" w:eastAsia="仿宋" w:hAnsi="仿宋" w:hint="eastAsia"/>
          <w:sz w:val="32"/>
          <w:szCs w:val="32"/>
          <w:u w:val="single"/>
        </w:rPr>
        <w:t>工资涨幅及人员调入</w:t>
      </w:r>
      <w:r>
        <w:rPr>
          <w:rFonts w:ascii="仿宋" w:eastAsia="仿宋" w:hAnsi="仿宋"/>
          <w:sz w:val="32"/>
          <w:szCs w:val="32"/>
          <w:u w:val="single"/>
        </w:rPr>
        <w:t xml:space="preserve">  </w:t>
      </w:r>
      <w:r w:rsidRPr="008908C5">
        <w:rPr>
          <w:rFonts w:ascii="仿宋" w:eastAsia="仿宋" w:hAnsi="仿宋" w:hint="eastAsia"/>
          <w:sz w:val="32"/>
          <w:szCs w:val="32"/>
        </w:rPr>
        <w:t>。</w:t>
      </w:r>
    </w:p>
    <w:p w:rsidR="00EF5EC0" w:rsidRPr="00885072" w:rsidRDefault="00EF5EC0" w:rsidP="00C74826">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EF5EC0" w:rsidRPr="006C265F" w:rsidRDefault="00EF5EC0"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一般公共预算当年拨款</w:t>
      </w:r>
      <w:r>
        <w:rPr>
          <w:rFonts w:ascii="仿宋" w:eastAsia="仿宋" w:hAnsi="仿宋"/>
          <w:sz w:val="32"/>
          <w:szCs w:val="32"/>
          <w:u w:val="single"/>
        </w:rPr>
        <w:t xml:space="preserve"> 225.92</w:t>
      </w:r>
      <w:r w:rsidRPr="00EB5EFC">
        <w:rPr>
          <w:rFonts w:ascii="仿宋" w:eastAsia="仿宋" w:hAnsi="仿宋" w:hint="eastAsia"/>
          <w:sz w:val="32"/>
          <w:szCs w:val="32"/>
        </w:rPr>
        <w:t>万元</w:t>
      </w:r>
      <w:r w:rsidRPr="00EB5EFC">
        <w:rPr>
          <w:rFonts w:ascii="仿宋" w:eastAsia="仿宋" w:hAnsi="仿宋"/>
          <w:sz w:val="32"/>
          <w:szCs w:val="32"/>
        </w:rPr>
        <w:t>,</w:t>
      </w:r>
      <w:r>
        <w:rPr>
          <w:rFonts w:ascii="仿宋" w:eastAsia="仿宋" w:hAnsi="仿宋" w:hint="eastAsia"/>
          <w:sz w:val="32"/>
          <w:szCs w:val="32"/>
        </w:rPr>
        <w:t>主要用于以下方面：</w:t>
      </w:r>
      <w:r w:rsidRPr="00EB5EFC">
        <w:rPr>
          <w:rFonts w:ascii="仿宋" w:eastAsia="仿宋" w:hAnsi="仿宋" w:hint="eastAsia"/>
          <w:sz w:val="32"/>
          <w:szCs w:val="32"/>
        </w:rPr>
        <w:t>一般公共服务支出</w:t>
      </w:r>
      <w:r w:rsidRPr="004C45A4">
        <w:rPr>
          <w:rFonts w:ascii="仿宋" w:eastAsia="仿宋" w:hAnsi="仿宋"/>
          <w:sz w:val="32"/>
          <w:szCs w:val="32"/>
          <w:u w:val="single"/>
        </w:rPr>
        <w:t xml:space="preserve"> </w:t>
      </w:r>
      <w:r>
        <w:rPr>
          <w:rFonts w:ascii="仿宋" w:eastAsia="仿宋" w:hAnsi="仿宋"/>
          <w:sz w:val="32"/>
          <w:szCs w:val="32"/>
          <w:u w:val="single"/>
        </w:rPr>
        <w:t>169.14</w:t>
      </w:r>
      <w:r w:rsidRPr="004C45A4">
        <w:rPr>
          <w:rFonts w:ascii="仿宋" w:eastAsia="仿宋" w:hAnsi="仿宋"/>
          <w:sz w:val="32"/>
          <w:szCs w:val="32"/>
          <w:u w:val="single"/>
        </w:rPr>
        <w:t xml:space="preserve"> </w:t>
      </w:r>
      <w:r w:rsidRPr="00EB5EFC">
        <w:rPr>
          <w:rFonts w:ascii="仿宋" w:eastAsia="仿宋" w:hAnsi="仿宋" w:hint="eastAsia"/>
          <w:sz w:val="32"/>
          <w:szCs w:val="32"/>
        </w:rPr>
        <w:t>万元，占</w:t>
      </w:r>
      <w:r w:rsidRPr="004C45A4">
        <w:rPr>
          <w:rFonts w:ascii="仿宋" w:eastAsia="仿宋" w:hAnsi="仿宋"/>
          <w:sz w:val="32"/>
          <w:szCs w:val="32"/>
          <w:u w:val="single"/>
        </w:rPr>
        <w:t xml:space="preserve"> </w:t>
      </w:r>
      <w:r>
        <w:rPr>
          <w:rFonts w:ascii="仿宋" w:eastAsia="仿宋" w:hAnsi="仿宋"/>
          <w:sz w:val="32"/>
          <w:szCs w:val="32"/>
          <w:u w:val="single"/>
        </w:rPr>
        <w:t>75</w:t>
      </w:r>
      <w:r w:rsidRPr="00EB5EFC">
        <w:rPr>
          <w:rFonts w:ascii="仿宋" w:eastAsia="仿宋" w:hAnsi="仿宋"/>
          <w:sz w:val="32"/>
          <w:szCs w:val="32"/>
        </w:rPr>
        <w:t>%</w:t>
      </w:r>
      <w:r w:rsidRPr="00EB5EFC">
        <w:rPr>
          <w:rFonts w:ascii="仿宋" w:eastAsia="仿宋" w:hAnsi="仿宋" w:hint="eastAsia"/>
          <w:sz w:val="32"/>
          <w:szCs w:val="32"/>
        </w:rPr>
        <w:t>；</w:t>
      </w:r>
      <w:r>
        <w:rPr>
          <w:rFonts w:ascii="仿宋" w:eastAsia="仿宋" w:hAnsi="仿宋" w:hint="eastAsia"/>
          <w:sz w:val="32"/>
          <w:szCs w:val="32"/>
        </w:rPr>
        <w:t>社会保障和就业支出</w:t>
      </w:r>
      <w:r w:rsidRPr="006C265F">
        <w:rPr>
          <w:rFonts w:ascii="仿宋" w:eastAsia="仿宋" w:hAnsi="仿宋"/>
          <w:sz w:val="32"/>
          <w:szCs w:val="32"/>
          <w:u w:val="single"/>
        </w:rPr>
        <w:t>24.27</w:t>
      </w:r>
      <w:r>
        <w:rPr>
          <w:rFonts w:ascii="仿宋" w:eastAsia="仿宋" w:hAnsi="仿宋" w:hint="eastAsia"/>
          <w:sz w:val="32"/>
          <w:szCs w:val="32"/>
        </w:rPr>
        <w:t>万元，</w:t>
      </w:r>
      <w:r w:rsidRPr="00EB5EFC">
        <w:rPr>
          <w:rFonts w:ascii="仿宋" w:eastAsia="仿宋" w:hAnsi="仿宋" w:hint="eastAsia"/>
          <w:sz w:val="32"/>
          <w:szCs w:val="32"/>
        </w:rPr>
        <w:t>占</w:t>
      </w:r>
      <w:r w:rsidRPr="006C265F">
        <w:rPr>
          <w:rFonts w:ascii="仿宋" w:eastAsia="仿宋" w:hAnsi="仿宋"/>
          <w:sz w:val="32"/>
          <w:szCs w:val="32"/>
          <w:u w:val="single"/>
        </w:rPr>
        <w:t xml:space="preserve">14 </w:t>
      </w:r>
      <w:r w:rsidRPr="00EB5EFC">
        <w:rPr>
          <w:rFonts w:ascii="仿宋" w:eastAsia="仿宋" w:hAnsi="仿宋"/>
          <w:sz w:val="32"/>
          <w:szCs w:val="32"/>
        </w:rPr>
        <w:t>%</w:t>
      </w:r>
      <w:r w:rsidRPr="00EB5EFC">
        <w:rPr>
          <w:rFonts w:ascii="仿宋" w:eastAsia="仿宋" w:hAnsi="仿宋" w:hint="eastAsia"/>
          <w:sz w:val="32"/>
          <w:szCs w:val="32"/>
        </w:rPr>
        <w:t>；</w:t>
      </w:r>
      <w:r>
        <w:rPr>
          <w:rFonts w:ascii="仿宋" w:eastAsia="仿宋" w:hAnsi="仿宋" w:hint="eastAsia"/>
          <w:sz w:val="32"/>
          <w:szCs w:val="32"/>
        </w:rPr>
        <w:t>卫生健康支出</w:t>
      </w:r>
      <w:r w:rsidRPr="006C265F">
        <w:rPr>
          <w:rFonts w:ascii="仿宋" w:eastAsia="仿宋" w:hAnsi="仿宋"/>
          <w:sz w:val="32"/>
          <w:szCs w:val="32"/>
          <w:u w:val="single"/>
        </w:rPr>
        <w:t>15.49</w:t>
      </w:r>
      <w:r>
        <w:rPr>
          <w:rFonts w:ascii="仿宋" w:eastAsia="仿宋" w:hAnsi="仿宋" w:hint="eastAsia"/>
          <w:sz w:val="32"/>
          <w:szCs w:val="32"/>
        </w:rPr>
        <w:t>万元，</w:t>
      </w:r>
      <w:r w:rsidRPr="00EB5EFC">
        <w:rPr>
          <w:rFonts w:ascii="仿宋" w:eastAsia="仿宋" w:hAnsi="仿宋" w:hint="eastAsia"/>
          <w:sz w:val="32"/>
          <w:szCs w:val="32"/>
        </w:rPr>
        <w:t>占</w:t>
      </w:r>
      <w:r w:rsidRPr="004C45A4">
        <w:rPr>
          <w:rFonts w:ascii="仿宋" w:eastAsia="仿宋" w:hAnsi="仿宋"/>
          <w:sz w:val="32"/>
          <w:szCs w:val="32"/>
          <w:u w:val="single"/>
        </w:rPr>
        <w:t xml:space="preserve"> </w:t>
      </w:r>
      <w:r>
        <w:rPr>
          <w:rFonts w:ascii="仿宋" w:eastAsia="仿宋" w:hAnsi="仿宋"/>
          <w:sz w:val="32"/>
          <w:szCs w:val="32"/>
          <w:u w:val="single"/>
        </w:rPr>
        <w:t>0.9</w:t>
      </w:r>
      <w:r w:rsidRPr="00EB5EFC">
        <w:rPr>
          <w:rFonts w:ascii="仿宋" w:eastAsia="仿宋" w:hAnsi="仿宋"/>
          <w:sz w:val="32"/>
          <w:szCs w:val="32"/>
        </w:rPr>
        <w:t>%</w:t>
      </w:r>
      <w:r>
        <w:rPr>
          <w:rFonts w:ascii="仿宋" w:eastAsia="仿宋" w:hAnsi="仿宋" w:hint="eastAsia"/>
          <w:sz w:val="32"/>
          <w:szCs w:val="32"/>
        </w:rPr>
        <w:t>；住房保障支出</w:t>
      </w:r>
      <w:r w:rsidRPr="009479A6">
        <w:rPr>
          <w:rFonts w:ascii="仿宋" w:eastAsia="仿宋" w:hAnsi="仿宋"/>
          <w:sz w:val="32"/>
          <w:szCs w:val="32"/>
          <w:u w:val="single"/>
        </w:rPr>
        <w:t>17.03</w:t>
      </w:r>
      <w:r>
        <w:rPr>
          <w:rFonts w:ascii="仿宋" w:eastAsia="仿宋" w:hAnsi="仿宋" w:hint="eastAsia"/>
          <w:sz w:val="32"/>
          <w:szCs w:val="32"/>
        </w:rPr>
        <w:t>万元；占</w:t>
      </w:r>
      <w:r>
        <w:rPr>
          <w:rFonts w:ascii="仿宋" w:eastAsia="仿宋" w:hAnsi="仿宋"/>
          <w:sz w:val="32"/>
          <w:szCs w:val="32"/>
          <w:u w:val="single"/>
        </w:rPr>
        <w:t xml:space="preserve"> 1 </w:t>
      </w:r>
      <w:r>
        <w:rPr>
          <w:rFonts w:ascii="仿宋" w:eastAsia="仿宋" w:hAnsi="仿宋"/>
          <w:sz w:val="32"/>
          <w:szCs w:val="32"/>
        </w:rPr>
        <w:t>%</w:t>
      </w:r>
      <w:r>
        <w:rPr>
          <w:rFonts w:ascii="仿宋" w:eastAsia="仿宋" w:hAnsi="仿宋" w:hint="eastAsia"/>
          <w:sz w:val="32"/>
          <w:szCs w:val="32"/>
        </w:rPr>
        <w:t>；</w:t>
      </w:r>
    </w:p>
    <w:p w:rsidR="00EF5EC0" w:rsidRPr="00885072" w:rsidRDefault="00EF5EC0" w:rsidP="00C74826">
      <w:pPr>
        <w:ind w:firstLineChars="200" w:firstLine="640"/>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EF5EC0" w:rsidRDefault="00EF5EC0" w:rsidP="005526AE">
      <w:pPr>
        <w:ind w:firstLineChars="200" w:firstLine="640"/>
        <w:rPr>
          <w:rFonts w:ascii="仿宋" w:eastAsia="仿宋" w:hAnsi="仿宋"/>
          <w:sz w:val="32"/>
          <w:szCs w:val="32"/>
        </w:rPr>
      </w:pPr>
      <w:r w:rsidRPr="00B3655D">
        <w:rPr>
          <w:rFonts w:ascii="仿宋" w:eastAsia="仿宋" w:hAnsi="仿宋" w:hint="eastAsia"/>
          <w:sz w:val="32"/>
          <w:szCs w:val="32"/>
        </w:rPr>
        <w:t>藏语委办（编译局）</w:t>
      </w:r>
      <w:r>
        <w:rPr>
          <w:rFonts w:ascii="仿宋" w:eastAsia="仿宋" w:hAnsi="仿宋" w:hint="eastAsia"/>
          <w:sz w:val="32"/>
          <w:szCs w:val="32"/>
        </w:rPr>
        <w:t>一般公共预算支出功能分类项级科目增减变化进行说明。</w:t>
      </w:r>
    </w:p>
    <w:p w:rsidR="00EF5EC0" w:rsidRPr="00EB5EFC" w:rsidRDefault="00EF5EC0" w:rsidP="00587E83">
      <w:pPr>
        <w:ind w:firstLineChars="200" w:firstLine="640"/>
        <w:rPr>
          <w:rFonts w:ascii="仿宋" w:eastAsia="仿宋" w:hAnsi="仿宋"/>
          <w:sz w:val="32"/>
          <w:szCs w:val="32"/>
        </w:rPr>
      </w:pPr>
      <w:r w:rsidRPr="00EB5EFC">
        <w:rPr>
          <w:rFonts w:ascii="仿宋" w:eastAsia="仿宋" w:hAnsi="仿宋"/>
          <w:sz w:val="32"/>
          <w:szCs w:val="32"/>
        </w:rPr>
        <w:t>1.</w:t>
      </w:r>
      <w:r w:rsidRPr="00EB5EFC">
        <w:rPr>
          <w:rFonts w:ascii="仿宋" w:eastAsia="仿宋" w:hAnsi="仿宋" w:hint="eastAsia"/>
          <w:sz w:val="32"/>
          <w:szCs w:val="32"/>
        </w:rPr>
        <w:t>一般公共服务支出（类）财政事务（款）行政运行（项）预算数为</w:t>
      </w:r>
      <w:r w:rsidRPr="004C45A4">
        <w:rPr>
          <w:rFonts w:ascii="仿宋" w:eastAsia="仿宋" w:hAnsi="仿宋"/>
          <w:sz w:val="32"/>
          <w:szCs w:val="32"/>
          <w:u w:val="single"/>
        </w:rPr>
        <w:t xml:space="preserve"> </w:t>
      </w:r>
      <w:r>
        <w:rPr>
          <w:rFonts w:ascii="仿宋" w:eastAsia="仿宋" w:hAnsi="仿宋"/>
          <w:sz w:val="32"/>
          <w:szCs w:val="32"/>
          <w:u w:val="single"/>
        </w:rPr>
        <w:t>169.14</w:t>
      </w:r>
      <w:r w:rsidRPr="00EB5EFC">
        <w:rPr>
          <w:rFonts w:ascii="仿宋" w:eastAsia="仿宋" w:hAnsi="仿宋" w:hint="eastAsia"/>
          <w:sz w:val="32"/>
          <w:szCs w:val="32"/>
        </w:rPr>
        <w:t>万元，比</w:t>
      </w:r>
      <w:r>
        <w:rPr>
          <w:rFonts w:ascii="仿宋" w:eastAsia="仿宋" w:hAnsi="仿宋"/>
          <w:sz w:val="32"/>
          <w:szCs w:val="32"/>
        </w:rPr>
        <w:t>2023</w:t>
      </w:r>
      <w:r w:rsidRPr="00EB5EFC">
        <w:rPr>
          <w:rFonts w:ascii="仿宋" w:eastAsia="仿宋" w:hAnsi="仿宋" w:hint="eastAsia"/>
          <w:sz w:val="32"/>
          <w:szCs w:val="32"/>
        </w:rPr>
        <w:t>年执行数</w:t>
      </w:r>
      <w:r>
        <w:rPr>
          <w:rFonts w:ascii="仿宋" w:eastAsia="仿宋" w:hAnsi="仿宋" w:hint="eastAsia"/>
          <w:sz w:val="32"/>
          <w:szCs w:val="32"/>
        </w:rPr>
        <w:t>增加</w:t>
      </w:r>
      <w:r w:rsidRPr="004C45A4">
        <w:rPr>
          <w:rFonts w:ascii="仿宋" w:eastAsia="仿宋" w:hAnsi="仿宋"/>
          <w:sz w:val="32"/>
          <w:szCs w:val="32"/>
          <w:u w:val="single"/>
        </w:rPr>
        <w:t xml:space="preserve"> </w:t>
      </w:r>
      <w:r>
        <w:rPr>
          <w:rFonts w:ascii="仿宋" w:eastAsia="仿宋" w:hAnsi="仿宋"/>
          <w:sz w:val="32"/>
          <w:szCs w:val="32"/>
          <w:u w:val="single"/>
        </w:rPr>
        <w:t>9.26</w:t>
      </w:r>
      <w:r w:rsidRPr="004C45A4">
        <w:rPr>
          <w:rFonts w:ascii="仿宋" w:eastAsia="仿宋" w:hAnsi="仿宋"/>
          <w:sz w:val="32"/>
          <w:szCs w:val="32"/>
          <w:u w:val="single"/>
        </w:rPr>
        <w:t xml:space="preserve"> </w:t>
      </w:r>
      <w:r w:rsidRPr="00EB5EFC">
        <w:rPr>
          <w:rFonts w:ascii="仿宋" w:eastAsia="仿宋" w:hAnsi="仿宋" w:hint="eastAsia"/>
          <w:sz w:val="32"/>
          <w:szCs w:val="32"/>
        </w:rPr>
        <w:t>万元，</w:t>
      </w:r>
      <w:r>
        <w:rPr>
          <w:rFonts w:ascii="仿宋" w:eastAsia="仿宋" w:hAnsi="仿宋" w:hint="eastAsia"/>
          <w:sz w:val="32"/>
          <w:szCs w:val="32"/>
        </w:rPr>
        <w:t>上升</w:t>
      </w:r>
      <w:r w:rsidRPr="004C45A4">
        <w:rPr>
          <w:rFonts w:ascii="仿宋" w:eastAsia="仿宋" w:hAnsi="仿宋"/>
          <w:sz w:val="32"/>
          <w:szCs w:val="32"/>
          <w:u w:val="single"/>
        </w:rPr>
        <w:t xml:space="preserve"> </w:t>
      </w:r>
      <w:r>
        <w:rPr>
          <w:rFonts w:ascii="仿宋" w:eastAsia="仿宋" w:hAnsi="仿宋"/>
          <w:sz w:val="32"/>
          <w:szCs w:val="32"/>
          <w:u w:val="single"/>
        </w:rPr>
        <w:t>94.5</w:t>
      </w:r>
      <w:r w:rsidRPr="004C45A4">
        <w:rPr>
          <w:rFonts w:ascii="仿宋" w:eastAsia="仿宋" w:hAnsi="仿宋"/>
          <w:sz w:val="32"/>
          <w:szCs w:val="32"/>
          <w:u w:val="single"/>
        </w:rPr>
        <w:t xml:space="preserve"> </w:t>
      </w:r>
      <w:r w:rsidRPr="00EB5EFC">
        <w:rPr>
          <w:rFonts w:ascii="仿宋" w:eastAsia="仿宋" w:hAnsi="仿宋"/>
          <w:sz w:val="32"/>
          <w:szCs w:val="32"/>
        </w:rPr>
        <w:t>%</w:t>
      </w:r>
      <w:r w:rsidRPr="00EB5EFC">
        <w:rPr>
          <w:rFonts w:ascii="仿宋" w:eastAsia="仿宋" w:hAnsi="仿宋" w:hint="eastAsia"/>
          <w:sz w:val="32"/>
          <w:szCs w:val="32"/>
        </w:rPr>
        <w:t>。主要是</w:t>
      </w:r>
      <w:r>
        <w:rPr>
          <w:rFonts w:ascii="仿宋" w:eastAsia="仿宋" w:hAnsi="仿宋" w:hint="eastAsia"/>
          <w:sz w:val="32"/>
          <w:szCs w:val="32"/>
        </w:rPr>
        <w:t>人员增加</w:t>
      </w:r>
      <w:r w:rsidRPr="00EB5EFC">
        <w:rPr>
          <w:rFonts w:ascii="仿宋" w:eastAsia="仿宋" w:hAnsi="仿宋" w:hint="eastAsia"/>
          <w:sz w:val="32"/>
          <w:szCs w:val="32"/>
        </w:rPr>
        <w:t>。</w:t>
      </w:r>
    </w:p>
    <w:p w:rsidR="00EF5EC0" w:rsidRDefault="00EF5EC0" w:rsidP="00425483">
      <w:pPr>
        <w:ind w:firstLineChars="200" w:firstLine="640"/>
        <w:rPr>
          <w:rFonts w:ascii="仿宋" w:eastAsia="仿宋" w:hAnsi="仿宋"/>
          <w:sz w:val="32"/>
          <w:szCs w:val="32"/>
        </w:rPr>
      </w:pPr>
      <w:r w:rsidRPr="00EB5EFC">
        <w:rPr>
          <w:rFonts w:ascii="仿宋" w:eastAsia="仿宋" w:hAnsi="仿宋"/>
          <w:sz w:val="32"/>
          <w:szCs w:val="32"/>
        </w:rPr>
        <w:t>2.</w:t>
      </w:r>
      <w:r>
        <w:rPr>
          <w:rFonts w:ascii="仿宋" w:eastAsia="仿宋" w:hAnsi="仿宋" w:hint="eastAsia"/>
          <w:sz w:val="32"/>
          <w:szCs w:val="32"/>
        </w:rPr>
        <w:t>社会保障和就业支出：</w:t>
      </w:r>
      <w:r>
        <w:rPr>
          <w:rFonts w:ascii="仿宋" w:eastAsia="仿宋" w:hAnsi="仿宋"/>
          <w:sz w:val="32"/>
          <w:szCs w:val="32"/>
        </w:rPr>
        <w:t>2024</w:t>
      </w:r>
      <w:r>
        <w:rPr>
          <w:rFonts w:ascii="仿宋" w:eastAsia="仿宋" w:hAnsi="仿宋" w:hint="eastAsia"/>
          <w:sz w:val="32"/>
          <w:szCs w:val="32"/>
        </w:rPr>
        <w:t>年预算数为</w:t>
      </w:r>
      <w:r>
        <w:rPr>
          <w:rFonts w:ascii="仿宋" w:eastAsia="仿宋" w:hAnsi="仿宋"/>
          <w:sz w:val="32"/>
          <w:szCs w:val="32"/>
          <w:u w:val="single"/>
        </w:rPr>
        <w:t>24.27</w:t>
      </w:r>
      <w:r>
        <w:rPr>
          <w:rFonts w:ascii="仿宋" w:eastAsia="仿宋" w:hAnsi="仿宋" w:hint="eastAsia"/>
          <w:sz w:val="32"/>
          <w:szCs w:val="32"/>
        </w:rPr>
        <w:t>万元，比</w:t>
      </w:r>
      <w:r>
        <w:rPr>
          <w:rFonts w:ascii="仿宋" w:eastAsia="仿宋" w:hAnsi="仿宋"/>
          <w:sz w:val="32"/>
          <w:szCs w:val="32"/>
        </w:rPr>
        <w:t>2023</w:t>
      </w:r>
      <w:r>
        <w:rPr>
          <w:rFonts w:ascii="仿宋" w:eastAsia="仿宋" w:hAnsi="仿宋" w:hint="eastAsia"/>
          <w:sz w:val="32"/>
          <w:szCs w:val="32"/>
        </w:rPr>
        <w:t>年执行数增加</w:t>
      </w:r>
      <w:r>
        <w:rPr>
          <w:rFonts w:ascii="仿宋" w:eastAsia="仿宋" w:hAnsi="仿宋"/>
          <w:sz w:val="32"/>
          <w:szCs w:val="32"/>
          <w:u w:val="single"/>
        </w:rPr>
        <w:t>3.61</w:t>
      </w:r>
      <w:r>
        <w:rPr>
          <w:rFonts w:ascii="仿宋" w:eastAsia="仿宋" w:hAnsi="仿宋" w:hint="eastAsia"/>
          <w:sz w:val="32"/>
          <w:szCs w:val="32"/>
        </w:rPr>
        <w:t>万元。</w:t>
      </w:r>
    </w:p>
    <w:p w:rsidR="00EF5EC0" w:rsidRDefault="00EF5EC0" w:rsidP="00425483">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卫生健康支出：</w:t>
      </w:r>
      <w:r>
        <w:rPr>
          <w:rFonts w:ascii="仿宋" w:eastAsia="仿宋" w:hAnsi="仿宋"/>
          <w:sz w:val="32"/>
          <w:szCs w:val="32"/>
        </w:rPr>
        <w:t>2024</w:t>
      </w:r>
      <w:r>
        <w:rPr>
          <w:rFonts w:ascii="仿宋" w:eastAsia="仿宋" w:hAnsi="仿宋" w:hint="eastAsia"/>
          <w:sz w:val="32"/>
          <w:szCs w:val="32"/>
        </w:rPr>
        <w:t>年预算数为</w:t>
      </w:r>
      <w:r>
        <w:rPr>
          <w:rFonts w:ascii="仿宋" w:eastAsia="仿宋" w:hAnsi="仿宋"/>
          <w:sz w:val="32"/>
          <w:szCs w:val="32"/>
          <w:u w:val="single"/>
        </w:rPr>
        <w:t>15.49</w:t>
      </w:r>
      <w:r>
        <w:rPr>
          <w:rFonts w:ascii="仿宋" w:eastAsia="仿宋" w:hAnsi="仿宋" w:hint="eastAsia"/>
          <w:sz w:val="32"/>
          <w:szCs w:val="32"/>
        </w:rPr>
        <w:t>万元，比</w:t>
      </w:r>
      <w:r>
        <w:rPr>
          <w:rFonts w:ascii="仿宋" w:eastAsia="仿宋" w:hAnsi="仿宋"/>
          <w:sz w:val="32"/>
          <w:szCs w:val="32"/>
        </w:rPr>
        <w:t>2023</w:t>
      </w:r>
      <w:r>
        <w:rPr>
          <w:rFonts w:ascii="仿宋" w:eastAsia="仿宋" w:hAnsi="仿宋" w:hint="eastAsia"/>
          <w:sz w:val="32"/>
          <w:szCs w:val="32"/>
        </w:rPr>
        <w:t>年执行数增加</w:t>
      </w:r>
      <w:r>
        <w:rPr>
          <w:rFonts w:ascii="仿宋" w:eastAsia="仿宋" w:hAnsi="仿宋"/>
          <w:sz w:val="32"/>
          <w:szCs w:val="32"/>
          <w:u w:val="single"/>
        </w:rPr>
        <w:t>3.34</w:t>
      </w:r>
      <w:r>
        <w:rPr>
          <w:rFonts w:ascii="仿宋" w:eastAsia="仿宋" w:hAnsi="仿宋" w:hint="eastAsia"/>
          <w:sz w:val="32"/>
          <w:szCs w:val="32"/>
        </w:rPr>
        <w:t>万元。</w:t>
      </w:r>
    </w:p>
    <w:p w:rsidR="00EF5EC0" w:rsidRDefault="00EF5EC0" w:rsidP="00425483">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、住房保障支出</w:t>
      </w:r>
      <w:r>
        <w:rPr>
          <w:rFonts w:ascii="仿宋" w:eastAsia="仿宋" w:hAnsi="仿宋"/>
          <w:sz w:val="32"/>
          <w:szCs w:val="32"/>
        </w:rPr>
        <w:t>2024</w:t>
      </w:r>
      <w:r>
        <w:rPr>
          <w:rFonts w:ascii="仿宋" w:eastAsia="仿宋" w:hAnsi="仿宋" w:hint="eastAsia"/>
          <w:sz w:val="32"/>
          <w:szCs w:val="32"/>
        </w:rPr>
        <w:t>年预算数为</w:t>
      </w:r>
      <w:r>
        <w:rPr>
          <w:rFonts w:ascii="仿宋" w:eastAsia="仿宋" w:hAnsi="仿宋"/>
          <w:sz w:val="32"/>
          <w:szCs w:val="32"/>
          <w:u w:val="single"/>
        </w:rPr>
        <w:t>17.0</w:t>
      </w:r>
      <w:r>
        <w:rPr>
          <w:rFonts w:ascii="仿宋" w:eastAsia="仿宋" w:hAnsi="仿宋" w:hint="eastAsia"/>
          <w:sz w:val="32"/>
          <w:szCs w:val="32"/>
        </w:rPr>
        <w:t>万元，比</w:t>
      </w:r>
      <w:r>
        <w:rPr>
          <w:rFonts w:ascii="仿宋" w:eastAsia="仿宋" w:hAnsi="仿宋"/>
          <w:sz w:val="32"/>
          <w:szCs w:val="32"/>
        </w:rPr>
        <w:t>2023</w:t>
      </w:r>
      <w:r>
        <w:rPr>
          <w:rFonts w:ascii="仿宋" w:eastAsia="仿宋" w:hAnsi="仿宋" w:hint="eastAsia"/>
          <w:sz w:val="32"/>
          <w:szCs w:val="32"/>
        </w:rPr>
        <w:t>年执行数增加</w:t>
      </w:r>
      <w:r>
        <w:rPr>
          <w:rFonts w:ascii="仿宋" w:eastAsia="仿宋" w:hAnsi="仿宋"/>
          <w:sz w:val="32"/>
          <w:szCs w:val="32"/>
          <w:u w:val="single"/>
        </w:rPr>
        <w:t>2.41</w:t>
      </w:r>
      <w:r>
        <w:rPr>
          <w:rFonts w:ascii="仿宋" w:eastAsia="仿宋" w:hAnsi="仿宋" w:hint="eastAsia"/>
          <w:sz w:val="32"/>
          <w:szCs w:val="32"/>
        </w:rPr>
        <w:t>万元。</w:t>
      </w:r>
    </w:p>
    <w:p w:rsidR="00EF5EC0" w:rsidRPr="00753C16" w:rsidRDefault="00EF5EC0" w:rsidP="00C74826">
      <w:pPr>
        <w:ind w:firstLineChars="200" w:firstLine="640"/>
        <w:rPr>
          <w:rFonts w:ascii="黑体" w:eastAsia="黑体" w:hAnsi="黑体"/>
          <w:sz w:val="32"/>
          <w:szCs w:val="32"/>
        </w:rPr>
      </w:pPr>
      <w:r w:rsidRPr="00753C16">
        <w:rPr>
          <w:rFonts w:ascii="黑体" w:eastAsia="黑体" w:hAnsi="黑体" w:hint="eastAsia"/>
          <w:sz w:val="32"/>
          <w:szCs w:val="32"/>
        </w:rPr>
        <w:t>六、一般公共预算基本支出</w:t>
      </w:r>
      <w:r>
        <w:rPr>
          <w:rFonts w:ascii="黑体" w:eastAsia="黑体" w:hAnsi="黑体" w:hint="eastAsia"/>
          <w:sz w:val="32"/>
          <w:szCs w:val="32"/>
        </w:rPr>
        <w:t>总体情况</w:t>
      </w:r>
    </w:p>
    <w:p w:rsidR="00EF5EC0" w:rsidRDefault="00EF5EC0" w:rsidP="00C50E7B">
      <w:pPr>
        <w:ind w:firstLineChars="200" w:firstLine="640"/>
        <w:jc w:val="right"/>
        <w:rPr>
          <w:rFonts w:ascii="仿宋" w:eastAsia="仿宋" w:hAnsi="仿宋"/>
          <w:sz w:val="32"/>
          <w:szCs w:val="32"/>
        </w:rPr>
      </w:pPr>
      <w:r>
        <w:rPr>
          <w:rFonts w:ascii="仿宋" w:eastAsia="仿宋" w:hAnsi="仿宋"/>
          <w:sz w:val="32"/>
          <w:szCs w:val="32"/>
        </w:rPr>
        <w:t>2024</w:t>
      </w:r>
      <w:r w:rsidRPr="00EB5EFC">
        <w:rPr>
          <w:rFonts w:ascii="仿宋" w:eastAsia="仿宋" w:hAnsi="仿宋" w:hint="eastAsia"/>
          <w:sz w:val="32"/>
          <w:szCs w:val="32"/>
        </w:rPr>
        <w:t>年一般公共预算基本支出</w:t>
      </w:r>
      <w:r>
        <w:rPr>
          <w:rFonts w:ascii="仿宋" w:eastAsia="仿宋" w:hAnsi="仿宋"/>
          <w:sz w:val="32"/>
          <w:szCs w:val="32"/>
          <w:u w:val="single"/>
        </w:rPr>
        <w:t>169.14</w:t>
      </w:r>
      <w:r w:rsidRPr="00EB5EFC">
        <w:rPr>
          <w:rFonts w:ascii="仿宋" w:eastAsia="仿宋" w:hAnsi="仿宋" w:hint="eastAsia"/>
          <w:sz w:val="32"/>
          <w:szCs w:val="32"/>
        </w:rPr>
        <w:t>万元，其中：</w:t>
      </w:r>
    </w:p>
    <w:p w:rsidR="00EF5EC0" w:rsidRPr="004B70D0" w:rsidRDefault="00EF5EC0" w:rsidP="00C50E7B">
      <w:pPr>
        <w:rPr>
          <w:rFonts w:ascii="仿宋" w:eastAsia="仿宋" w:hAnsi="仿宋"/>
          <w:sz w:val="32"/>
          <w:szCs w:val="32"/>
        </w:rPr>
      </w:pPr>
      <w:r w:rsidRPr="00EB5EFC">
        <w:rPr>
          <w:rFonts w:ascii="仿宋" w:eastAsia="仿宋" w:hAnsi="仿宋" w:hint="eastAsia"/>
          <w:sz w:val="32"/>
          <w:szCs w:val="32"/>
        </w:rPr>
        <w:t>人员经费</w:t>
      </w:r>
      <w:r w:rsidRPr="004C45A4">
        <w:rPr>
          <w:rFonts w:ascii="仿宋" w:eastAsia="仿宋" w:hAnsi="仿宋"/>
          <w:sz w:val="32"/>
          <w:szCs w:val="32"/>
          <w:u w:val="single"/>
        </w:rPr>
        <w:t xml:space="preserve"> </w:t>
      </w:r>
      <w:r>
        <w:rPr>
          <w:rFonts w:ascii="仿宋" w:eastAsia="仿宋" w:hAnsi="仿宋"/>
          <w:sz w:val="32"/>
          <w:szCs w:val="32"/>
          <w:u w:val="single"/>
        </w:rPr>
        <w:t>206.09</w:t>
      </w:r>
      <w:r w:rsidRPr="004C45A4">
        <w:rPr>
          <w:rFonts w:ascii="仿宋" w:eastAsia="仿宋" w:hAnsi="仿宋"/>
          <w:sz w:val="32"/>
          <w:szCs w:val="32"/>
          <w:u w:val="single"/>
        </w:rPr>
        <w:t xml:space="preserve"> </w:t>
      </w:r>
      <w:r w:rsidRPr="00EB5EFC">
        <w:rPr>
          <w:rFonts w:ascii="仿宋" w:eastAsia="仿宋" w:hAnsi="仿宋" w:hint="eastAsia"/>
          <w:sz w:val="32"/>
          <w:szCs w:val="32"/>
        </w:rPr>
        <w:t>万元，主要包括</w:t>
      </w:r>
      <w:r>
        <w:rPr>
          <w:rFonts w:ascii="仿宋" w:eastAsia="仿宋" w:hAnsi="仿宋" w:hint="eastAsia"/>
          <w:sz w:val="32"/>
          <w:szCs w:val="32"/>
        </w:rPr>
        <w:t>：</w:t>
      </w:r>
      <w:r w:rsidRPr="00737A27">
        <w:rPr>
          <w:rFonts w:ascii="仿宋" w:eastAsia="仿宋" w:hAnsi="仿宋" w:hint="eastAsia"/>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w:t>
      </w:r>
      <w:r w:rsidRPr="00F22ADD">
        <w:rPr>
          <w:rFonts w:ascii="仿宋" w:eastAsia="仿宋" w:hAnsi="仿宋"/>
          <w:sz w:val="32"/>
          <w:szCs w:val="32"/>
          <w:u w:val="single"/>
        </w:rPr>
        <w:t>23.77</w:t>
      </w:r>
      <w:r>
        <w:rPr>
          <w:rFonts w:ascii="仿宋" w:eastAsia="仿宋" w:hAnsi="仿宋" w:hint="eastAsia"/>
          <w:sz w:val="32"/>
          <w:szCs w:val="32"/>
        </w:rPr>
        <w:t>万元</w:t>
      </w:r>
      <w:r w:rsidRPr="00EB5EFC">
        <w:rPr>
          <w:rFonts w:ascii="仿宋" w:eastAsia="仿宋" w:hAnsi="仿宋" w:hint="eastAsia"/>
          <w:sz w:val="32"/>
          <w:szCs w:val="32"/>
        </w:rPr>
        <w:t>、津贴补贴</w:t>
      </w:r>
      <w:r>
        <w:rPr>
          <w:rFonts w:ascii="仿宋" w:eastAsia="仿宋" w:hAnsi="仿宋"/>
          <w:sz w:val="32"/>
          <w:szCs w:val="32"/>
        </w:rPr>
        <w:t>107.57</w:t>
      </w:r>
      <w:r>
        <w:rPr>
          <w:rFonts w:ascii="仿宋" w:eastAsia="仿宋" w:hAnsi="仿宋" w:hint="eastAsia"/>
          <w:sz w:val="32"/>
          <w:szCs w:val="32"/>
        </w:rPr>
        <w:t>万元</w:t>
      </w:r>
      <w:r w:rsidRPr="00EB5EFC">
        <w:rPr>
          <w:rFonts w:ascii="仿宋" w:eastAsia="仿宋" w:hAnsi="仿宋" w:hint="eastAsia"/>
          <w:sz w:val="32"/>
          <w:szCs w:val="32"/>
        </w:rPr>
        <w:t>、奖金</w:t>
      </w:r>
      <w:r>
        <w:rPr>
          <w:rFonts w:ascii="仿宋" w:eastAsia="仿宋" w:hAnsi="仿宋"/>
          <w:sz w:val="32"/>
          <w:szCs w:val="32"/>
        </w:rPr>
        <w:t>10.58</w:t>
      </w:r>
      <w:r>
        <w:rPr>
          <w:rFonts w:ascii="仿宋" w:eastAsia="仿宋" w:hAnsi="仿宋" w:hint="eastAsia"/>
          <w:sz w:val="32"/>
          <w:szCs w:val="32"/>
        </w:rPr>
        <w:t>万元</w:t>
      </w:r>
      <w:r w:rsidRPr="00EB5EFC">
        <w:rPr>
          <w:rFonts w:ascii="仿宋" w:eastAsia="仿宋" w:hAnsi="仿宋" w:hint="eastAsia"/>
          <w:sz w:val="32"/>
          <w:szCs w:val="32"/>
        </w:rPr>
        <w:t>、</w:t>
      </w:r>
      <w:r>
        <w:rPr>
          <w:rFonts w:ascii="仿宋" w:eastAsia="仿宋" w:hAnsi="仿宋" w:hint="eastAsia"/>
          <w:sz w:val="32"/>
          <w:szCs w:val="32"/>
        </w:rPr>
        <w:t>伙食补助</w:t>
      </w:r>
      <w:r w:rsidRPr="00F22ADD">
        <w:rPr>
          <w:rFonts w:ascii="仿宋" w:eastAsia="仿宋" w:hAnsi="仿宋"/>
          <w:sz w:val="32"/>
          <w:szCs w:val="32"/>
          <w:u w:val="single"/>
        </w:rPr>
        <w:t>2.16</w:t>
      </w:r>
      <w:r>
        <w:rPr>
          <w:rFonts w:ascii="仿宋" w:eastAsia="仿宋" w:hAnsi="仿宋" w:hint="eastAsia"/>
          <w:sz w:val="32"/>
          <w:szCs w:val="32"/>
        </w:rPr>
        <w:t>万元、</w:t>
      </w:r>
      <w:r w:rsidRPr="004B70D0">
        <w:rPr>
          <w:rFonts w:ascii="仿宋" w:eastAsia="仿宋" w:hAnsi="仿宋" w:hint="eastAsia"/>
          <w:sz w:val="32"/>
          <w:szCs w:val="32"/>
        </w:rPr>
        <w:t>机关事业单位养老保险缴费</w:t>
      </w:r>
      <w:r>
        <w:rPr>
          <w:rFonts w:ascii="仿宋" w:eastAsia="仿宋" w:hAnsi="仿宋"/>
          <w:sz w:val="32"/>
          <w:szCs w:val="32"/>
        </w:rPr>
        <w:t>22.71</w:t>
      </w:r>
      <w:r>
        <w:rPr>
          <w:rFonts w:ascii="仿宋" w:eastAsia="仿宋" w:hAnsi="仿宋" w:hint="eastAsia"/>
          <w:sz w:val="32"/>
          <w:szCs w:val="32"/>
        </w:rPr>
        <w:t>万元</w:t>
      </w:r>
      <w:r w:rsidRPr="004B70D0">
        <w:rPr>
          <w:rFonts w:ascii="仿宋" w:eastAsia="仿宋" w:hAnsi="仿宋" w:hint="eastAsia"/>
          <w:sz w:val="32"/>
          <w:szCs w:val="32"/>
        </w:rPr>
        <w:t>、城镇职工基本医疗保险缴费</w:t>
      </w:r>
      <w:r>
        <w:rPr>
          <w:rFonts w:ascii="仿宋" w:eastAsia="仿宋" w:hAnsi="仿宋"/>
          <w:sz w:val="32"/>
          <w:szCs w:val="32"/>
        </w:rPr>
        <w:t>11.35</w:t>
      </w:r>
      <w:r>
        <w:rPr>
          <w:rFonts w:ascii="仿宋" w:eastAsia="仿宋" w:hAnsi="仿宋" w:hint="eastAsia"/>
          <w:sz w:val="32"/>
          <w:szCs w:val="32"/>
        </w:rPr>
        <w:t>万元</w:t>
      </w:r>
      <w:r w:rsidRPr="004B70D0">
        <w:rPr>
          <w:rFonts w:ascii="仿宋" w:eastAsia="仿宋" w:hAnsi="仿宋" w:hint="eastAsia"/>
          <w:sz w:val="32"/>
          <w:szCs w:val="32"/>
        </w:rPr>
        <w:t>、公务员医疗补助</w:t>
      </w:r>
      <w:r>
        <w:rPr>
          <w:rFonts w:ascii="仿宋" w:eastAsia="仿宋" w:hAnsi="仿宋"/>
          <w:sz w:val="32"/>
          <w:szCs w:val="32"/>
        </w:rPr>
        <w:t>2.84</w:t>
      </w:r>
      <w:r>
        <w:rPr>
          <w:rFonts w:ascii="仿宋" w:eastAsia="仿宋" w:hAnsi="仿宋" w:hint="eastAsia"/>
          <w:sz w:val="32"/>
          <w:szCs w:val="32"/>
        </w:rPr>
        <w:t>万元</w:t>
      </w:r>
      <w:r w:rsidRPr="004B70D0">
        <w:rPr>
          <w:rFonts w:ascii="仿宋" w:eastAsia="仿宋" w:hAnsi="仿宋" w:hint="eastAsia"/>
          <w:sz w:val="32"/>
          <w:szCs w:val="32"/>
        </w:rPr>
        <w:t>、其他社会保险缴费（失业保险、工伤保险）</w:t>
      </w:r>
      <w:r>
        <w:rPr>
          <w:rFonts w:ascii="仿宋" w:eastAsia="仿宋" w:hAnsi="仿宋"/>
          <w:sz w:val="32"/>
          <w:szCs w:val="32"/>
        </w:rPr>
        <w:t>1.56</w:t>
      </w:r>
      <w:r>
        <w:rPr>
          <w:rFonts w:ascii="仿宋" w:eastAsia="仿宋" w:hAnsi="仿宋" w:hint="eastAsia"/>
          <w:sz w:val="32"/>
          <w:szCs w:val="32"/>
        </w:rPr>
        <w:t>万元</w:t>
      </w:r>
      <w:r w:rsidRPr="004B70D0">
        <w:rPr>
          <w:rFonts w:ascii="仿宋" w:eastAsia="仿宋" w:hAnsi="仿宋" w:hint="eastAsia"/>
          <w:sz w:val="32"/>
          <w:szCs w:val="32"/>
        </w:rPr>
        <w:t>、其他工资福利支出（个人取暖费、独生子女费、煤油补贴、休假探亲费、其他工资福利支出）</w:t>
      </w:r>
      <w:r>
        <w:rPr>
          <w:rFonts w:ascii="仿宋" w:eastAsia="仿宋" w:hAnsi="仿宋"/>
          <w:sz w:val="32"/>
          <w:szCs w:val="32"/>
        </w:rPr>
        <w:t>5.23</w:t>
      </w:r>
      <w:r>
        <w:rPr>
          <w:rFonts w:ascii="仿宋" w:eastAsia="仿宋" w:hAnsi="仿宋" w:hint="eastAsia"/>
          <w:sz w:val="32"/>
          <w:szCs w:val="32"/>
        </w:rPr>
        <w:t>万元</w:t>
      </w:r>
      <w:r w:rsidRPr="004B70D0">
        <w:rPr>
          <w:rFonts w:ascii="仿宋" w:eastAsia="仿宋" w:hAnsi="仿宋" w:hint="eastAsia"/>
          <w:sz w:val="32"/>
          <w:szCs w:val="32"/>
        </w:rPr>
        <w:t>、住房公积金</w:t>
      </w:r>
      <w:r>
        <w:rPr>
          <w:rFonts w:ascii="仿宋" w:eastAsia="仿宋" w:hAnsi="仿宋"/>
          <w:sz w:val="32"/>
          <w:szCs w:val="32"/>
        </w:rPr>
        <w:t>17.0</w:t>
      </w:r>
      <w:r>
        <w:rPr>
          <w:rFonts w:ascii="仿宋" w:eastAsia="仿宋" w:hAnsi="仿宋" w:hint="eastAsia"/>
          <w:sz w:val="32"/>
          <w:szCs w:val="32"/>
        </w:rPr>
        <w:t>万元</w:t>
      </w:r>
      <w:r w:rsidRPr="004B70D0">
        <w:rPr>
          <w:rFonts w:ascii="仿宋" w:eastAsia="仿宋" w:hAnsi="仿宋" w:hint="eastAsia"/>
          <w:sz w:val="32"/>
          <w:szCs w:val="32"/>
        </w:rPr>
        <w:t>、医疗费</w:t>
      </w:r>
      <w:r>
        <w:rPr>
          <w:rFonts w:ascii="仿宋" w:eastAsia="仿宋" w:hAnsi="仿宋"/>
          <w:sz w:val="32"/>
          <w:szCs w:val="32"/>
        </w:rPr>
        <w:t>1.3</w:t>
      </w:r>
      <w:r w:rsidRPr="004B70D0">
        <w:rPr>
          <w:rFonts w:ascii="仿宋" w:eastAsia="仿宋" w:hAnsi="仿宋" w:hint="eastAsia"/>
          <w:sz w:val="32"/>
          <w:szCs w:val="32"/>
        </w:rPr>
        <w:t>、对个人和家庭的补助</w:t>
      </w:r>
      <w:r>
        <w:rPr>
          <w:rFonts w:ascii="仿宋" w:eastAsia="仿宋" w:hAnsi="仿宋" w:hint="eastAsia"/>
          <w:sz w:val="32"/>
          <w:szCs w:val="32"/>
        </w:rPr>
        <w:t>。</w:t>
      </w:r>
    </w:p>
    <w:p w:rsidR="00EF5EC0" w:rsidRDefault="00EF5EC0"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Pr>
          <w:rFonts w:ascii="仿宋" w:eastAsia="仿宋" w:hAnsi="仿宋"/>
          <w:sz w:val="32"/>
          <w:szCs w:val="32"/>
          <w:u w:val="single"/>
        </w:rPr>
        <w:t>14.73</w:t>
      </w:r>
      <w:r w:rsidRPr="00EB5EFC">
        <w:rPr>
          <w:rFonts w:ascii="仿宋" w:eastAsia="仿宋" w:hAnsi="仿宋" w:hint="eastAsia"/>
          <w:sz w:val="32"/>
          <w:szCs w:val="32"/>
        </w:rPr>
        <w:t>万元，主要包括：</w:t>
      </w:r>
      <w:r w:rsidRPr="008F37FF">
        <w:rPr>
          <w:rFonts w:ascii="仿宋" w:eastAsia="仿宋" w:hAnsi="仿宋" w:hint="eastAsia"/>
          <w:sz w:val="32"/>
          <w:szCs w:val="32"/>
        </w:rPr>
        <w:t>商品和服务支出</w:t>
      </w:r>
      <w:r>
        <w:rPr>
          <w:rFonts w:ascii="仿宋" w:eastAsia="仿宋" w:hAnsi="仿宋" w:hint="eastAsia"/>
          <w:sz w:val="32"/>
          <w:szCs w:val="32"/>
        </w:rPr>
        <w:t>：</w:t>
      </w:r>
      <w:r w:rsidRPr="00E03AF9">
        <w:rPr>
          <w:rFonts w:ascii="仿宋" w:eastAsia="仿宋" w:hAnsi="仿宋" w:hint="eastAsia"/>
          <w:sz w:val="32"/>
          <w:szCs w:val="32"/>
        </w:rPr>
        <w:t>办公费</w:t>
      </w:r>
      <w:r>
        <w:rPr>
          <w:rFonts w:ascii="仿宋" w:eastAsia="仿宋" w:hAnsi="仿宋"/>
          <w:sz w:val="32"/>
          <w:szCs w:val="32"/>
        </w:rPr>
        <w:t>0.75</w:t>
      </w:r>
      <w:r>
        <w:rPr>
          <w:rFonts w:ascii="仿宋" w:eastAsia="仿宋" w:hAnsi="仿宋" w:hint="eastAsia"/>
          <w:sz w:val="32"/>
          <w:szCs w:val="32"/>
        </w:rPr>
        <w:t>万元</w:t>
      </w:r>
      <w:r w:rsidRPr="00E03AF9">
        <w:rPr>
          <w:rFonts w:ascii="仿宋" w:eastAsia="仿宋" w:hAnsi="仿宋" w:hint="eastAsia"/>
          <w:sz w:val="32"/>
          <w:szCs w:val="32"/>
        </w:rPr>
        <w:t>、印刷费</w:t>
      </w:r>
      <w:r>
        <w:rPr>
          <w:rFonts w:ascii="仿宋" w:eastAsia="仿宋" w:hAnsi="仿宋"/>
          <w:sz w:val="32"/>
          <w:szCs w:val="32"/>
        </w:rPr>
        <w:t>0.11</w:t>
      </w:r>
      <w:r>
        <w:rPr>
          <w:rFonts w:ascii="仿宋" w:eastAsia="仿宋" w:hAnsi="仿宋" w:hint="eastAsia"/>
          <w:sz w:val="32"/>
          <w:szCs w:val="32"/>
        </w:rPr>
        <w:t>万元</w:t>
      </w:r>
      <w:r w:rsidRPr="00E03AF9">
        <w:rPr>
          <w:rFonts w:ascii="仿宋" w:eastAsia="仿宋" w:hAnsi="仿宋" w:hint="eastAsia"/>
          <w:sz w:val="32"/>
          <w:szCs w:val="32"/>
        </w:rPr>
        <w:t>、电费</w:t>
      </w:r>
      <w:r>
        <w:rPr>
          <w:rFonts w:ascii="仿宋" w:eastAsia="仿宋" w:hAnsi="仿宋"/>
          <w:sz w:val="32"/>
          <w:szCs w:val="32"/>
        </w:rPr>
        <w:t>1.5</w:t>
      </w:r>
      <w:r>
        <w:rPr>
          <w:rFonts w:ascii="仿宋" w:eastAsia="仿宋" w:hAnsi="仿宋" w:hint="eastAsia"/>
          <w:sz w:val="32"/>
          <w:szCs w:val="32"/>
        </w:rPr>
        <w:t>万元</w:t>
      </w:r>
      <w:r w:rsidRPr="00E03AF9">
        <w:rPr>
          <w:rFonts w:ascii="仿宋" w:eastAsia="仿宋" w:hAnsi="仿宋" w:hint="eastAsia"/>
          <w:sz w:val="32"/>
          <w:szCs w:val="32"/>
        </w:rPr>
        <w:t>、邮电费</w:t>
      </w:r>
      <w:r>
        <w:rPr>
          <w:rFonts w:ascii="仿宋" w:eastAsia="仿宋" w:hAnsi="仿宋"/>
          <w:sz w:val="32"/>
          <w:szCs w:val="32"/>
        </w:rPr>
        <w:t>0.16</w:t>
      </w:r>
      <w:r>
        <w:rPr>
          <w:rFonts w:ascii="仿宋" w:eastAsia="仿宋" w:hAnsi="仿宋" w:hint="eastAsia"/>
          <w:sz w:val="32"/>
          <w:szCs w:val="32"/>
        </w:rPr>
        <w:t>万元</w:t>
      </w:r>
      <w:r w:rsidRPr="00E03AF9">
        <w:rPr>
          <w:rFonts w:ascii="仿宋" w:eastAsia="仿宋" w:hAnsi="仿宋" w:hint="eastAsia"/>
          <w:sz w:val="32"/>
          <w:szCs w:val="32"/>
        </w:rPr>
        <w:t>、取暖费</w:t>
      </w:r>
      <w:r>
        <w:rPr>
          <w:rFonts w:ascii="仿宋" w:eastAsia="仿宋" w:hAnsi="仿宋"/>
          <w:sz w:val="32"/>
          <w:szCs w:val="32"/>
        </w:rPr>
        <w:t>1.28</w:t>
      </w:r>
      <w:r>
        <w:rPr>
          <w:rFonts w:ascii="仿宋" w:eastAsia="仿宋" w:hAnsi="仿宋" w:hint="eastAsia"/>
          <w:sz w:val="32"/>
          <w:szCs w:val="32"/>
        </w:rPr>
        <w:t>万元</w:t>
      </w:r>
      <w:r w:rsidRPr="00E03AF9">
        <w:rPr>
          <w:rFonts w:ascii="仿宋" w:eastAsia="仿宋" w:hAnsi="仿宋" w:hint="eastAsia"/>
          <w:sz w:val="32"/>
          <w:szCs w:val="32"/>
        </w:rPr>
        <w:t>、差旅费</w:t>
      </w:r>
      <w:r>
        <w:rPr>
          <w:rFonts w:ascii="仿宋" w:eastAsia="仿宋" w:hAnsi="仿宋"/>
          <w:sz w:val="32"/>
          <w:szCs w:val="32"/>
        </w:rPr>
        <w:t>2.82</w:t>
      </w:r>
      <w:r>
        <w:rPr>
          <w:rFonts w:ascii="仿宋" w:eastAsia="仿宋" w:hAnsi="仿宋" w:hint="eastAsia"/>
          <w:sz w:val="32"/>
          <w:szCs w:val="32"/>
        </w:rPr>
        <w:t>万元</w:t>
      </w:r>
      <w:r w:rsidRPr="00E03AF9">
        <w:rPr>
          <w:rFonts w:ascii="仿宋" w:eastAsia="仿宋" w:hAnsi="仿宋" w:hint="eastAsia"/>
          <w:sz w:val="32"/>
          <w:szCs w:val="32"/>
        </w:rPr>
        <w:t>、</w:t>
      </w:r>
      <w:r w:rsidRPr="00E104B4">
        <w:rPr>
          <w:rFonts w:ascii="仿宋" w:eastAsia="仿宋" w:hAnsi="仿宋" w:hint="eastAsia"/>
          <w:sz w:val="32"/>
          <w:szCs w:val="32"/>
        </w:rPr>
        <w:t>维修</w:t>
      </w:r>
      <w:r w:rsidRPr="00E104B4">
        <w:rPr>
          <w:rFonts w:ascii="仿宋" w:eastAsia="仿宋" w:hAnsi="仿宋"/>
          <w:sz w:val="32"/>
          <w:szCs w:val="32"/>
        </w:rPr>
        <w:t>(</w:t>
      </w:r>
      <w:r w:rsidRPr="00E104B4">
        <w:rPr>
          <w:rFonts w:ascii="仿宋" w:eastAsia="仿宋" w:hAnsi="仿宋" w:hint="eastAsia"/>
          <w:sz w:val="32"/>
          <w:szCs w:val="32"/>
        </w:rPr>
        <w:t>护</w:t>
      </w:r>
      <w:r w:rsidRPr="00E104B4">
        <w:rPr>
          <w:rFonts w:ascii="仿宋" w:eastAsia="仿宋" w:hAnsi="仿宋"/>
          <w:sz w:val="32"/>
          <w:szCs w:val="32"/>
        </w:rPr>
        <w:t>)</w:t>
      </w:r>
      <w:r w:rsidRPr="00E104B4">
        <w:rPr>
          <w:rFonts w:ascii="仿宋" w:eastAsia="仿宋" w:hAnsi="仿宋" w:hint="eastAsia"/>
          <w:sz w:val="32"/>
          <w:szCs w:val="32"/>
        </w:rPr>
        <w:t>费</w:t>
      </w:r>
      <w:r>
        <w:rPr>
          <w:rFonts w:ascii="仿宋" w:eastAsia="仿宋" w:hAnsi="仿宋"/>
          <w:sz w:val="32"/>
          <w:szCs w:val="32"/>
        </w:rPr>
        <w:t>0.27</w:t>
      </w:r>
      <w:r>
        <w:rPr>
          <w:rFonts w:ascii="仿宋" w:eastAsia="仿宋" w:hAnsi="仿宋" w:hint="eastAsia"/>
          <w:sz w:val="32"/>
          <w:szCs w:val="32"/>
        </w:rPr>
        <w:t>万元</w:t>
      </w:r>
      <w:r w:rsidRPr="00E104B4">
        <w:rPr>
          <w:rFonts w:ascii="仿宋" w:eastAsia="仿宋" w:hAnsi="仿宋" w:hint="eastAsia"/>
          <w:sz w:val="32"/>
          <w:szCs w:val="32"/>
        </w:rPr>
        <w:t>、、培训费</w:t>
      </w:r>
      <w:r>
        <w:rPr>
          <w:rFonts w:ascii="仿宋" w:eastAsia="仿宋" w:hAnsi="仿宋"/>
          <w:sz w:val="32"/>
          <w:szCs w:val="32"/>
        </w:rPr>
        <w:t>0.55</w:t>
      </w:r>
      <w:r>
        <w:rPr>
          <w:rFonts w:ascii="仿宋" w:eastAsia="仿宋" w:hAnsi="仿宋" w:hint="eastAsia"/>
          <w:sz w:val="32"/>
          <w:szCs w:val="32"/>
        </w:rPr>
        <w:t>万元</w:t>
      </w:r>
      <w:r w:rsidRPr="00E104B4">
        <w:rPr>
          <w:rFonts w:ascii="仿宋" w:eastAsia="仿宋" w:hAnsi="仿宋" w:hint="eastAsia"/>
          <w:sz w:val="32"/>
          <w:szCs w:val="32"/>
        </w:rPr>
        <w:t>、公务接待费</w:t>
      </w:r>
      <w:r>
        <w:rPr>
          <w:rFonts w:ascii="仿宋" w:eastAsia="仿宋" w:hAnsi="仿宋"/>
          <w:sz w:val="32"/>
          <w:szCs w:val="32"/>
        </w:rPr>
        <w:t>0.24</w:t>
      </w:r>
      <w:r>
        <w:rPr>
          <w:rFonts w:ascii="仿宋" w:eastAsia="仿宋" w:hAnsi="仿宋" w:hint="eastAsia"/>
          <w:sz w:val="32"/>
          <w:szCs w:val="32"/>
        </w:rPr>
        <w:t>万元</w:t>
      </w:r>
      <w:r w:rsidRPr="00E104B4">
        <w:rPr>
          <w:rFonts w:ascii="仿宋" w:eastAsia="仿宋" w:hAnsi="仿宋" w:hint="eastAsia"/>
          <w:sz w:val="32"/>
          <w:szCs w:val="32"/>
        </w:rPr>
        <w:t>、</w:t>
      </w:r>
      <w:r>
        <w:rPr>
          <w:rFonts w:ascii="仿宋" w:eastAsia="仿宋" w:hAnsi="仿宋" w:hint="eastAsia"/>
          <w:sz w:val="32"/>
          <w:szCs w:val="32"/>
        </w:rPr>
        <w:t>工会费</w:t>
      </w:r>
      <w:r>
        <w:rPr>
          <w:rFonts w:ascii="仿宋" w:eastAsia="仿宋" w:hAnsi="仿宋"/>
          <w:sz w:val="32"/>
          <w:szCs w:val="32"/>
        </w:rPr>
        <w:t>2.58</w:t>
      </w:r>
      <w:r>
        <w:rPr>
          <w:rFonts w:ascii="仿宋" w:eastAsia="仿宋" w:hAnsi="仿宋" w:hint="eastAsia"/>
          <w:sz w:val="32"/>
          <w:szCs w:val="32"/>
        </w:rPr>
        <w:t>万元、</w:t>
      </w:r>
      <w:r w:rsidRPr="00E104B4">
        <w:rPr>
          <w:rFonts w:ascii="仿宋" w:eastAsia="仿宋" w:hAnsi="仿宋" w:hint="eastAsia"/>
          <w:sz w:val="32"/>
          <w:szCs w:val="32"/>
        </w:rPr>
        <w:t>公务用车运行维护费</w:t>
      </w:r>
      <w:r>
        <w:rPr>
          <w:rFonts w:ascii="仿宋" w:eastAsia="仿宋" w:hAnsi="仿宋"/>
          <w:sz w:val="32"/>
          <w:szCs w:val="32"/>
        </w:rPr>
        <w:t>3.90</w:t>
      </w:r>
      <w:r>
        <w:rPr>
          <w:rFonts w:ascii="仿宋" w:eastAsia="仿宋" w:hAnsi="仿宋" w:hint="eastAsia"/>
          <w:sz w:val="32"/>
          <w:szCs w:val="32"/>
        </w:rPr>
        <w:t>万元</w:t>
      </w:r>
      <w:r w:rsidRPr="00E104B4">
        <w:rPr>
          <w:rFonts w:ascii="仿宋" w:eastAsia="仿宋" w:hAnsi="仿宋" w:hint="eastAsia"/>
          <w:sz w:val="32"/>
          <w:szCs w:val="32"/>
        </w:rPr>
        <w:t>、</w:t>
      </w:r>
      <w:r>
        <w:rPr>
          <w:rFonts w:ascii="仿宋" w:eastAsia="仿宋" w:hAnsi="仿宋" w:hint="eastAsia"/>
          <w:sz w:val="32"/>
          <w:szCs w:val="32"/>
        </w:rPr>
        <w:t>其他商品和服务支出</w:t>
      </w:r>
      <w:r>
        <w:rPr>
          <w:rFonts w:ascii="仿宋" w:eastAsia="仿宋" w:hAnsi="仿宋"/>
          <w:sz w:val="32"/>
          <w:szCs w:val="32"/>
        </w:rPr>
        <w:t>0.57</w:t>
      </w:r>
      <w:r>
        <w:rPr>
          <w:rFonts w:ascii="仿宋" w:eastAsia="仿宋" w:hAnsi="仿宋" w:hint="eastAsia"/>
          <w:sz w:val="32"/>
          <w:szCs w:val="32"/>
        </w:rPr>
        <w:t>万元。</w:t>
      </w:r>
    </w:p>
    <w:p w:rsidR="00EF5EC0" w:rsidRPr="00753C16" w:rsidRDefault="00EF5EC0" w:rsidP="00C74826">
      <w:pPr>
        <w:ind w:firstLineChars="200" w:firstLine="640"/>
        <w:rPr>
          <w:rFonts w:ascii="黑体" w:eastAsia="黑体" w:hAnsi="黑体"/>
          <w:sz w:val="32"/>
          <w:szCs w:val="32"/>
        </w:rPr>
      </w:pPr>
      <w:r w:rsidRPr="00753C16">
        <w:rPr>
          <w:rFonts w:ascii="黑体" w:eastAsia="黑体" w:hAnsi="黑体" w:hint="eastAsia"/>
          <w:sz w:val="32"/>
          <w:szCs w:val="32"/>
        </w:rPr>
        <w:t>七、</w:t>
      </w:r>
      <w:r>
        <w:rPr>
          <w:rFonts w:ascii="黑体" w:eastAsia="黑体" w:hAnsi="黑体" w:hint="eastAsia"/>
          <w:sz w:val="32"/>
          <w:szCs w:val="32"/>
        </w:rPr>
        <w:t>一般公共预算“三公”经费预算总体情况</w:t>
      </w:r>
    </w:p>
    <w:p w:rsidR="00EF5EC0" w:rsidRDefault="00EF5EC0" w:rsidP="00FF3F5E">
      <w:pPr>
        <w:spacing w:line="560" w:lineRule="exact"/>
        <w:ind w:leftChars="304" w:left="638"/>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rPr>
        <w:t>由于我部门目前无因公出国（境）计划，无相关经费预算。</w:t>
      </w:r>
    </w:p>
    <w:p w:rsidR="00EF5EC0" w:rsidRPr="00753C16" w:rsidRDefault="00EF5EC0" w:rsidP="00C74826">
      <w:pPr>
        <w:ind w:firstLineChars="200" w:firstLine="640"/>
        <w:rPr>
          <w:rFonts w:ascii="黑体" w:eastAsia="黑体" w:hAnsi="黑体"/>
          <w:sz w:val="32"/>
          <w:szCs w:val="32"/>
        </w:rPr>
      </w:pPr>
      <w:r w:rsidRPr="00753C16">
        <w:rPr>
          <w:rFonts w:ascii="黑体" w:eastAsia="黑体" w:hAnsi="黑体" w:hint="eastAsia"/>
          <w:sz w:val="32"/>
          <w:szCs w:val="32"/>
        </w:rPr>
        <w:t>八、</w:t>
      </w:r>
      <w:r>
        <w:rPr>
          <w:rFonts w:ascii="黑体" w:eastAsia="黑体" w:hAnsi="黑体" w:hint="eastAsia"/>
          <w:sz w:val="32"/>
          <w:szCs w:val="32"/>
        </w:rPr>
        <w:t>政府性基金预算支出总体情况</w:t>
      </w:r>
    </w:p>
    <w:p w:rsidR="00EF5EC0" w:rsidRDefault="00EF5EC0" w:rsidP="00B92C71">
      <w:pPr>
        <w:ind w:firstLineChars="200" w:firstLine="640"/>
        <w:rPr>
          <w:rFonts w:ascii="仿宋" w:eastAsia="仿宋" w:hAnsi="仿宋"/>
          <w:sz w:val="32"/>
          <w:szCs w:val="32"/>
        </w:rPr>
      </w:pPr>
      <w:r w:rsidRPr="00EB5EFC">
        <w:rPr>
          <w:rFonts w:ascii="仿宋" w:eastAsia="仿宋" w:hAnsi="仿宋" w:hint="eastAsia"/>
          <w:sz w:val="32"/>
          <w:szCs w:val="32"/>
        </w:rPr>
        <w:t>我部门</w:t>
      </w:r>
      <w:r>
        <w:rPr>
          <w:rFonts w:ascii="仿宋" w:eastAsia="仿宋" w:hAnsi="仿宋"/>
          <w:sz w:val="32"/>
          <w:szCs w:val="32"/>
        </w:rPr>
        <w:t>2024</w:t>
      </w:r>
      <w:r w:rsidRPr="00EB5EFC">
        <w:rPr>
          <w:rFonts w:ascii="仿宋" w:eastAsia="仿宋" w:hAnsi="仿宋" w:hint="eastAsia"/>
          <w:sz w:val="32"/>
          <w:szCs w:val="32"/>
        </w:rPr>
        <w:t>年度没有政府性基金安排的支出。</w:t>
      </w:r>
    </w:p>
    <w:p w:rsidR="00EF5EC0" w:rsidRDefault="00EF5EC0" w:rsidP="00C74826">
      <w:pPr>
        <w:ind w:firstLineChars="200" w:firstLine="640"/>
        <w:rPr>
          <w:rFonts w:ascii="黑体" w:eastAsia="黑体" w:hAnsi="黑体"/>
          <w:sz w:val="32"/>
          <w:szCs w:val="32"/>
        </w:rPr>
      </w:pPr>
      <w:r>
        <w:rPr>
          <w:rFonts w:ascii="黑体" w:eastAsia="黑体" w:hAnsi="黑体" w:hint="eastAsia"/>
          <w:sz w:val="32"/>
          <w:szCs w:val="32"/>
        </w:rPr>
        <w:t>九、政府性基金“三公”经费总体情况</w:t>
      </w:r>
    </w:p>
    <w:p w:rsidR="00EF5EC0" w:rsidRDefault="00EF5EC0" w:rsidP="007D406F">
      <w:pPr>
        <w:ind w:firstLineChars="200" w:firstLine="640"/>
        <w:rPr>
          <w:rFonts w:ascii="仿宋" w:eastAsia="仿宋" w:hAnsi="仿宋"/>
          <w:sz w:val="32"/>
          <w:szCs w:val="32"/>
        </w:rPr>
      </w:pPr>
      <w:r w:rsidRPr="00EB5EFC">
        <w:rPr>
          <w:rFonts w:ascii="仿宋" w:eastAsia="仿宋" w:hAnsi="仿宋" w:hint="eastAsia"/>
          <w:sz w:val="32"/>
          <w:szCs w:val="32"/>
        </w:rPr>
        <w:t>我部门</w:t>
      </w:r>
      <w:r>
        <w:rPr>
          <w:rFonts w:ascii="仿宋" w:eastAsia="仿宋" w:hAnsi="仿宋"/>
          <w:sz w:val="32"/>
          <w:szCs w:val="32"/>
        </w:rPr>
        <w:t>2024</w:t>
      </w:r>
      <w:r w:rsidRPr="00EB5EFC">
        <w:rPr>
          <w:rFonts w:ascii="仿宋" w:eastAsia="仿宋" w:hAnsi="仿宋" w:hint="eastAsia"/>
          <w:sz w:val="32"/>
          <w:szCs w:val="32"/>
        </w:rPr>
        <w:t>年度没有政府性基金</w:t>
      </w:r>
      <w:r>
        <w:rPr>
          <w:rFonts w:ascii="仿宋" w:eastAsia="仿宋" w:hAnsi="仿宋" w:hint="eastAsia"/>
          <w:sz w:val="32"/>
          <w:szCs w:val="32"/>
        </w:rPr>
        <w:t>“三公”经费</w:t>
      </w:r>
      <w:r w:rsidRPr="00EB5EFC">
        <w:rPr>
          <w:rFonts w:ascii="仿宋" w:eastAsia="仿宋" w:hAnsi="仿宋" w:hint="eastAsia"/>
          <w:sz w:val="32"/>
          <w:szCs w:val="32"/>
        </w:rPr>
        <w:t>安排的支出。</w:t>
      </w:r>
    </w:p>
    <w:p w:rsidR="00EF5EC0" w:rsidRPr="00753C16" w:rsidRDefault="00EF5EC0" w:rsidP="00C856E6">
      <w:pPr>
        <w:ind w:firstLineChars="250" w:firstLine="800"/>
        <w:rPr>
          <w:rFonts w:ascii="黑体" w:eastAsia="黑体" w:hAnsi="黑体"/>
          <w:sz w:val="32"/>
          <w:szCs w:val="32"/>
        </w:rPr>
      </w:pPr>
      <w:r>
        <w:rPr>
          <w:rFonts w:ascii="黑体" w:eastAsia="黑体" w:hAnsi="黑体" w:hint="eastAsia"/>
          <w:sz w:val="32"/>
          <w:szCs w:val="32"/>
        </w:rPr>
        <w:t>十、其他重要事项的情况说明</w:t>
      </w:r>
    </w:p>
    <w:p w:rsidR="00EF5EC0" w:rsidRDefault="00EF5EC0" w:rsidP="00C856E6">
      <w:pPr>
        <w:ind w:firstLineChars="200" w:firstLine="640"/>
        <w:rPr>
          <w:rFonts w:ascii="楷体" w:eastAsia="楷体" w:hAnsi="楷体"/>
          <w:sz w:val="32"/>
          <w:szCs w:val="32"/>
        </w:rPr>
      </w:pPr>
      <w:r w:rsidRPr="00885072">
        <w:rPr>
          <w:rFonts w:ascii="楷体" w:eastAsia="楷体" w:hAnsi="楷体" w:hint="eastAsia"/>
          <w:sz w:val="32"/>
          <w:szCs w:val="32"/>
        </w:rPr>
        <w:t>（一）机关运行经费安排使用情况说明。</w:t>
      </w:r>
    </w:p>
    <w:p w:rsidR="00EF5EC0" w:rsidRPr="00B84681" w:rsidRDefault="00EF5EC0" w:rsidP="0086465E">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2024</w:t>
      </w:r>
      <w:r w:rsidRPr="00B84681">
        <w:rPr>
          <w:rFonts w:ascii="仿宋" w:eastAsia="仿宋" w:hAnsi="仿宋" w:hint="eastAsia"/>
          <w:sz w:val="32"/>
          <w:szCs w:val="32"/>
        </w:rPr>
        <w:t>年</w:t>
      </w:r>
      <w:r w:rsidRPr="00B3655D">
        <w:rPr>
          <w:rFonts w:ascii="仿宋" w:eastAsia="仿宋" w:hAnsi="仿宋" w:hint="eastAsia"/>
          <w:sz w:val="32"/>
          <w:szCs w:val="32"/>
        </w:rPr>
        <w:t>藏语委办（编译局）</w:t>
      </w:r>
      <w:r w:rsidRPr="00B84681">
        <w:rPr>
          <w:rFonts w:ascii="仿宋" w:eastAsia="仿宋" w:hAnsi="仿宋" w:hint="eastAsia"/>
          <w:sz w:val="32"/>
          <w:szCs w:val="32"/>
        </w:rPr>
        <w:t>运行经费财政拨款预算</w:t>
      </w:r>
      <w:r w:rsidRPr="004970A2">
        <w:rPr>
          <w:rFonts w:ascii="仿宋_GB2312" w:eastAsia="仿宋_GB2312" w:hAnsi="Calibri" w:cs="仿宋_GB2312"/>
          <w:kern w:val="0"/>
          <w:sz w:val="32"/>
          <w:szCs w:val="32"/>
          <w:u w:val="single"/>
        </w:rPr>
        <w:t xml:space="preserve"> </w:t>
      </w:r>
      <w:r>
        <w:rPr>
          <w:rFonts w:ascii="仿宋_GB2312" w:eastAsia="仿宋_GB2312" w:hAnsi="Calibri" w:cs="仿宋_GB2312"/>
          <w:kern w:val="0"/>
          <w:sz w:val="32"/>
          <w:szCs w:val="32"/>
          <w:u w:val="single"/>
        </w:rPr>
        <w:t>225.92</w:t>
      </w:r>
      <w:r w:rsidRPr="00B84681">
        <w:rPr>
          <w:rFonts w:ascii="仿宋" w:eastAsia="仿宋" w:hAnsi="仿宋" w:hint="eastAsia"/>
          <w:sz w:val="32"/>
          <w:szCs w:val="32"/>
        </w:rPr>
        <w:t>万元，比</w:t>
      </w:r>
      <w:r>
        <w:rPr>
          <w:rFonts w:ascii="仿宋" w:eastAsia="仿宋" w:hAnsi="仿宋"/>
          <w:sz w:val="32"/>
          <w:szCs w:val="32"/>
        </w:rPr>
        <w:t>2023</w:t>
      </w:r>
      <w:r w:rsidRPr="00B84681">
        <w:rPr>
          <w:rFonts w:ascii="仿宋" w:eastAsia="仿宋" w:hAnsi="仿宋" w:hint="eastAsia"/>
          <w:sz w:val="32"/>
          <w:szCs w:val="32"/>
        </w:rPr>
        <w:t>年预算</w:t>
      </w:r>
      <w:r>
        <w:rPr>
          <w:rFonts w:ascii="仿宋" w:eastAsia="仿宋" w:hAnsi="仿宋" w:hint="eastAsia"/>
          <w:sz w:val="32"/>
          <w:szCs w:val="32"/>
        </w:rPr>
        <w:t>增加</w:t>
      </w:r>
      <w:r w:rsidRPr="004970A2">
        <w:rPr>
          <w:rFonts w:ascii="仿宋_GB2312" w:eastAsia="仿宋_GB2312" w:hAnsi="Calibri" w:cs="仿宋_GB2312"/>
          <w:kern w:val="0"/>
          <w:sz w:val="32"/>
          <w:szCs w:val="32"/>
          <w:u w:val="single"/>
        </w:rPr>
        <w:t xml:space="preserve"> </w:t>
      </w:r>
      <w:r>
        <w:rPr>
          <w:rFonts w:ascii="仿宋_GB2312" w:eastAsia="仿宋_GB2312" w:hAnsi="Calibri" w:cs="仿宋_GB2312"/>
          <w:kern w:val="0"/>
          <w:sz w:val="32"/>
          <w:szCs w:val="32"/>
          <w:u w:val="single"/>
        </w:rPr>
        <w:t>38.34</w:t>
      </w:r>
      <w:r w:rsidRPr="00B84681">
        <w:rPr>
          <w:rFonts w:ascii="仿宋" w:eastAsia="仿宋" w:hAnsi="仿宋" w:hint="eastAsia"/>
          <w:sz w:val="32"/>
          <w:szCs w:val="32"/>
        </w:rPr>
        <w:t>万元，</w:t>
      </w:r>
      <w:r>
        <w:rPr>
          <w:rFonts w:ascii="仿宋" w:eastAsia="仿宋" w:hAnsi="仿宋" w:hint="eastAsia"/>
          <w:sz w:val="32"/>
          <w:szCs w:val="32"/>
        </w:rPr>
        <w:t>增长</w:t>
      </w:r>
      <w:r>
        <w:rPr>
          <w:rFonts w:ascii="仿宋_GB2312" w:eastAsia="仿宋_GB2312" w:hAnsi="Calibri" w:cs="仿宋_GB2312"/>
          <w:kern w:val="0"/>
          <w:sz w:val="32"/>
          <w:szCs w:val="32"/>
          <w:u w:val="single"/>
        </w:rPr>
        <w:t>83</w:t>
      </w:r>
      <w:r>
        <w:rPr>
          <w:rFonts w:ascii="仿宋_GB2312" w:eastAsia="仿宋_GB2312" w:hAnsi="Calibri" w:cs="仿宋_GB2312"/>
          <w:kern w:val="0"/>
          <w:sz w:val="32"/>
          <w:szCs w:val="32"/>
        </w:rPr>
        <w:t xml:space="preserve"> </w:t>
      </w:r>
      <w:r w:rsidRPr="00B84681">
        <w:rPr>
          <w:rFonts w:ascii="仿宋" w:eastAsia="仿宋" w:hAnsi="仿宋"/>
          <w:sz w:val="32"/>
          <w:szCs w:val="32"/>
        </w:rPr>
        <w:t>%</w:t>
      </w:r>
      <w:r w:rsidRPr="00B84681">
        <w:rPr>
          <w:rFonts w:ascii="仿宋" w:eastAsia="仿宋" w:hAnsi="仿宋" w:hint="eastAsia"/>
          <w:sz w:val="32"/>
          <w:szCs w:val="32"/>
        </w:rPr>
        <w:t>。主要</w:t>
      </w:r>
      <w:r>
        <w:rPr>
          <w:rFonts w:ascii="仿宋" w:eastAsia="仿宋" w:hAnsi="仿宋" w:hint="eastAsia"/>
          <w:sz w:val="32"/>
          <w:szCs w:val="32"/>
        </w:rPr>
        <w:t>原因</w:t>
      </w:r>
      <w:r w:rsidRPr="00B84681">
        <w:rPr>
          <w:rFonts w:ascii="仿宋" w:eastAsia="仿宋" w:hAnsi="仿宋" w:hint="eastAsia"/>
          <w:sz w:val="32"/>
          <w:szCs w:val="32"/>
        </w:rPr>
        <w:t>是</w:t>
      </w:r>
      <w:r>
        <w:rPr>
          <w:rFonts w:ascii="仿宋_GB2312" w:eastAsia="仿宋_GB2312" w:hAnsi="Calibri" w:cs="仿宋_GB2312" w:hint="eastAsia"/>
          <w:kern w:val="0"/>
          <w:sz w:val="32"/>
          <w:szCs w:val="32"/>
          <w:u w:val="single"/>
        </w:rPr>
        <w:t>人员增加</w:t>
      </w:r>
      <w:r>
        <w:rPr>
          <w:rFonts w:ascii="仿宋_GB2312" w:eastAsia="仿宋_GB2312" w:hAnsi="Calibri" w:cs="仿宋_GB2312" w:hint="eastAsia"/>
          <w:kern w:val="0"/>
          <w:sz w:val="32"/>
          <w:szCs w:val="32"/>
        </w:rPr>
        <w:t>。</w:t>
      </w:r>
    </w:p>
    <w:p w:rsidR="00EF5EC0" w:rsidRDefault="00EF5EC0"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EF5EC0" w:rsidRPr="00096F91" w:rsidRDefault="00EF5EC0" w:rsidP="00096F91">
      <w:pPr>
        <w:autoSpaceDE w:val="0"/>
        <w:autoSpaceDN w:val="0"/>
        <w:adjustRightInd w:val="0"/>
        <w:ind w:firstLineChars="200" w:firstLine="640"/>
        <w:jc w:val="left"/>
        <w:rPr>
          <w:rFonts w:ascii="仿宋_GB2312" w:eastAsia="仿宋_GB2312" w:hAnsi="Calibri" w:cs="仿宋_GB2312"/>
          <w:kern w:val="0"/>
          <w:sz w:val="32"/>
          <w:szCs w:val="32"/>
        </w:rPr>
      </w:pPr>
      <w:r>
        <w:rPr>
          <w:rFonts w:ascii="仿宋" w:eastAsia="仿宋" w:hAnsi="仿宋" w:hint="eastAsia"/>
          <w:sz w:val="32"/>
          <w:szCs w:val="32"/>
        </w:rPr>
        <w:t>我办（局）</w:t>
      </w:r>
      <w:r>
        <w:rPr>
          <w:rFonts w:ascii="仿宋" w:eastAsia="仿宋" w:hAnsi="仿宋"/>
          <w:sz w:val="32"/>
          <w:szCs w:val="32"/>
        </w:rPr>
        <w:t>2024</w:t>
      </w:r>
      <w:r>
        <w:rPr>
          <w:rFonts w:ascii="仿宋" w:eastAsia="仿宋" w:hAnsi="仿宋" w:hint="eastAsia"/>
          <w:sz w:val="32"/>
          <w:szCs w:val="32"/>
        </w:rPr>
        <w:t>年度没有政府采购情况。</w:t>
      </w:r>
    </w:p>
    <w:p w:rsidR="00EF5EC0" w:rsidRDefault="00EF5EC0" w:rsidP="00C74826">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EF5EC0" w:rsidRPr="000508FE" w:rsidRDefault="00EF5EC0" w:rsidP="00FF204A">
      <w:pPr>
        <w:autoSpaceDE w:val="0"/>
        <w:autoSpaceDN w:val="0"/>
        <w:adjustRightInd w:val="0"/>
        <w:ind w:firstLineChars="200" w:firstLine="640"/>
        <w:jc w:val="left"/>
        <w:rPr>
          <w:rFonts w:ascii="仿宋" w:eastAsia="仿宋" w:hAnsi="仿宋" w:cs="仿宋_GB2312"/>
          <w:kern w:val="0"/>
          <w:sz w:val="32"/>
          <w:szCs w:val="32"/>
        </w:rPr>
      </w:pPr>
      <w:r w:rsidRPr="000508FE">
        <w:rPr>
          <w:rFonts w:ascii="仿宋" w:eastAsia="仿宋" w:hAnsi="仿宋" w:hint="eastAsia"/>
          <w:sz w:val="32"/>
          <w:szCs w:val="32"/>
        </w:rPr>
        <w:t>我办</w:t>
      </w:r>
      <w:r>
        <w:rPr>
          <w:rFonts w:ascii="仿宋" w:eastAsia="仿宋" w:hAnsi="仿宋" w:hint="eastAsia"/>
          <w:sz w:val="32"/>
          <w:szCs w:val="32"/>
        </w:rPr>
        <w:t>（局）</w:t>
      </w:r>
      <w:r w:rsidRPr="000508FE">
        <w:rPr>
          <w:rFonts w:ascii="仿宋" w:eastAsia="仿宋" w:hAnsi="仿宋"/>
          <w:sz w:val="32"/>
          <w:szCs w:val="32"/>
        </w:rPr>
        <w:t>2024</w:t>
      </w:r>
      <w:r w:rsidRPr="000508FE">
        <w:rPr>
          <w:rFonts w:ascii="仿宋" w:eastAsia="仿宋" w:hAnsi="仿宋" w:hint="eastAsia"/>
          <w:sz w:val="32"/>
          <w:szCs w:val="32"/>
        </w:rPr>
        <w:t>年度没有国有资产占有使用情况。</w:t>
      </w:r>
    </w:p>
    <w:p w:rsidR="00EF5EC0" w:rsidRPr="006A6C20" w:rsidRDefault="00EF5EC0"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Pr>
          <w:rFonts w:ascii="楷体" w:eastAsia="楷体" w:hAnsi="楷体"/>
          <w:sz w:val="32"/>
          <w:szCs w:val="32"/>
        </w:rPr>
        <w:t>2024</w:t>
      </w:r>
      <w:r w:rsidRPr="000E341D">
        <w:rPr>
          <w:rFonts w:ascii="楷体" w:eastAsia="楷体" w:hAnsi="楷体" w:hint="eastAsia"/>
          <w:sz w:val="32"/>
          <w:szCs w:val="32"/>
        </w:rPr>
        <w:t>年预算绩效情况</w:t>
      </w:r>
      <w:r>
        <w:rPr>
          <w:rFonts w:ascii="楷体" w:eastAsia="楷体" w:hAnsi="楷体" w:hint="eastAsia"/>
          <w:sz w:val="32"/>
          <w:szCs w:val="32"/>
        </w:rPr>
        <w:t>说明</w:t>
      </w:r>
      <w:r w:rsidRPr="000E341D">
        <w:rPr>
          <w:rFonts w:ascii="楷体" w:eastAsia="楷体" w:hAnsi="楷体" w:hint="eastAsia"/>
          <w:sz w:val="32"/>
          <w:szCs w:val="32"/>
        </w:rPr>
        <w:t>。</w:t>
      </w:r>
    </w:p>
    <w:p w:rsidR="00EF5EC0" w:rsidRDefault="00EF5EC0" w:rsidP="00A262A5">
      <w:pPr>
        <w:spacing w:line="588" w:lineRule="exact"/>
        <w:ind w:firstLineChars="200" w:firstLine="640"/>
        <w:rPr>
          <w:rFonts w:ascii="仿宋" w:eastAsia="仿宋" w:hAnsi="仿宋"/>
          <w:sz w:val="32"/>
          <w:szCs w:val="32"/>
        </w:rPr>
      </w:pPr>
      <w:r>
        <w:rPr>
          <w:rFonts w:ascii="仿宋" w:eastAsia="仿宋" w:hAnsi="仿宋"/>
          <w:sz w:val="32"/>
          <w:szCs w:val="32"/>
        </w:rPr>
        <w:t>2024</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Calibri" w:cs="仿宋_GB2312"/>
          <w:kern w:val="0"/>
          <w:sz w:val="32"/>
          <w:szCs w:val="32"/>
          <w:u w:val="single"/>
        </w:rPr>
        <w:t xml:space="preserve"> </w:t>
      </w:r>
      <w:r>
        <w:rPr>
          <w:rFonts w:ascii="仿宋_GB2312" w:eastAsia="仿宋_GB2312" w:hAnsi="Calibri" w:cs="仿宋_GB2312"/>
          <w:kern w:val="0"/>
          <w:sz w:val="32"/>
          <w:szCs w:val="32"/>
          <w:u w:val="single"/>
        </w:rPr>
        <w:t>1</w:t>
      </w:r>
      <w:r w:rsidRPr="00096F91">
        <w:rPr>
          <w:rFonts w:ascii="仿宋_GB2312" w:eastAsia="仿宋_GB2312" w:hAnsi="Calibri" w:cs="仿宋_GB2312"/>
          <w:kern w:val="0"/>
          <w:sz w:val="32"/>
          <w:szCs w:val="32"/>
          <w:u w:val="single"/>
        </w:rPr>
        <w:t xml:space="preserve"> </w:t>
      </w:r>
      <w:r w:rsidRPr="00025C9A">
        <w:rPr>
          <w:rFonts w:ascii="仿宋" w:eastAsia="仿宋" w:hAnsi="仿宋" w:hint="eastAsia"/>
          <w:sz w:val="32"/>
          <w:szCs w:val="32"/>
        </w:rPr>
        <w:t>个</w:t>
      </w:r>
      <w:r>
        <w:rPr>
          <w:rFonts w:ascii="仿宋" w:eastAsia="仿宋" w:hAnsi="仿宋" w:hint="eastAsia"/>
          <w:sz w:val="32"/>
          <w:szCs w:val="32"/>
        </w:rPr>
        <w:t>，资金</w:t>
      </w:r>
      <w:r w:rsidRPr="00096F91">
        <w:rPr>
          <w:rFonts w:ascii="仿宋_GB2312" w:eastAsia="仿宋_GB2312" w:hAnsi="Calibri" w:cs="仿宋_GB2312"/>
          <w:kern w:val="0"/>
          <w:sz w:val="32"/>
          <w:szCs w:val="32"/>
          <w:u w:val="single"/>
        </w:rPr>
        <w:t xml:space="preserve">  </w:t>
      </w:r>
      <w:r>
        <w:rPr>
          <w:rFonts w:ascii="仿宋_GB2312" w:eastAsia="仿宋_GB2312" w:hAnsi="Calibri" w:cs="仿宋_GB2312"/>
          <w:kern w:val="0"/>
          <w:sz w:val="32"/>
          <w:szCs w:val="32"/>
          <w:u w:val="single"/>
        </w:rPr>
        <w:t>5.1</w:t>
      </w:r>
      <w:r>
        <w:rPr>
          <w:rFonts w:ascii="仿宋" w:eastAsia="仿宋" w:hAnsi="仿宋" w:hint="eastAsia"/>
          <w:sz w:val="32"/>
          <w:szCs w:val="32"/>
        </w:rPr>
        <w:t>万元。</w:t>
      </w:r>
    </w:p>
    <w:p w:rsidR="00EF5EC0" w:rsidRDefault="00EF5EC0" w:rsidP="00A6348E">
      <w:pPr>
        <w:ind w:firstLineChars="150" w:firstLine="480"/>
        <w:rPr>
          <w:rFonts w:ascii="楷体" w:eastAsia="楷体" w:hAnsi="楷体"/>
          <w:sz w:val="32"/>
          <w:szCs w:val="32"/>
        </w:rPr>
      </w:pPr>
      <w:r w:rsidRPr="00885072">
        <w:rPr>
          <w:rFonts w:ascii="楷体" w:eastAsia="楷体" w:hAnsi="楷体" w:hint="eastAsia"/>
          <w:sz w:val="32"/>
          <w:szCs w:val="32"/>
        </w:rPr>
        <w:t>（五）扶贫资金管理使用情况及绩效目标</w:t>
      </w:r>
      <w:r>
        <w:rPr>
          <w:rFonts w:ascii="楷体" w:eastAsia="楷体" w:hAnsi="楷体" w:hint="eastAsia"/>
          <w:sz w:val="32"/>
          <w:szCs w:val="32"/>
        </w:rPr>
        <w:t>情况说明</w:t>
      </w:r>
      <w:r w:rsidRPr="00885072">
        <w:rPr>
          <w:rFonts w:ascii="楷体" w:eastAsia="楷体" w:hAnsi="楷体" w:hint="eastAsia"/>
          <w:sz w:val="32"/>
          <w:szCs w:val="32"/>
        </w:rPr>
        <w:t>。</w:t>
      </w:r>
    </w:p>
    <w:p w:rsidR="00EF5EC0" w:rsidRPr="00885072" w:rsidRDefault="00EF5EC0" w:rsidP="00C74826">
      <w:pPr>
        <w:ind w:firstLineChars="200" w:firstLine="640"/>
        <w:rPr>
          <w:rFonts w:ascii="楷体" w:eastAsia="楷体" w:hAnsi="楷体"/>
          <w:sz w:val="32"/>
          <w:szCs w:val="32"/>
        </w:rPr>
      </w:pPr>
      <w:r w:rsidRPr="000508FE">
        <w:rPr>
          <w:rFonts w:ascii="仿宋" w:eastAsia="仿宋" w:hAnsi="仿宋" w:hint="eastAsia"/>
          <w:sz w:val="32"/>
          <w:szCs w:val="32"/>
        </w:rPr>
        <w:t>我办</w:t>
      </w:r>
      <w:r>
        <w:rPr>
          <w:rFonts w:ascii="仿宋" w:eastAsia="仿宋" w:hAnsi="仿宋" w:hint="eastAsia"/>
          <w:sz w:val="32"/>
          <w:szCs w:val="32"/>
        </w:rPr>
        <w:t>（局）</w:t>
      </w:r>
      <w:r w:rsidRPr="000508FE">
        <w:rPr>
          <w:rFonts w:ascii="仿宋" w:eastAsia="仿宋" w:hAnsi="仿宋"/>
          <w:sz w:val="32"/>
          <w:szCs w:val="32"/>
        </w:rPr>
        <w:t>2024</w:t>
      </w:r>
      <w:r w:rsidRPr="000508FE">
        <w:rPr>
          <w:rFonts w:ascii="仿宋" w:eastAsia="仿宋" w:hAnsi="仿宋" w:hint="eastAsia"/>
          <w:sz w:val="32"/>
          <w:szCs w:val="32"/>
        </w:rPr>
        <w:t>年度没有</w:t>
      </w:r>
      <w:r w:rsidRPr="00885072">
        <w:rPr>
          <w:rFonts w:ascii="楷体" w:eastAsia="楷体" w:hAnsi="楷体" w:hint="eastAsia"/>
          <w:sz w:val="32"/>
          <w:szCs w:val="32"/>
        </w:rPr>
        <w:t>扶贫资金管理使用情况及绩效目标</w:t>
      </w:r>
      <w:r>
        <w:rPr>
          <w:rFonts w:ascii="楷体" w:eastAsia="楷体" w:hAnsi="楷体" w:hint="eastAsia"/>
          <w:sz w:val="32"/>
          <w:szCs w:val="32"/>
        </w:rPr>
        <w:t>情况。</w:t>
      </w:r>
    </w:p>
    <w:p w:rsidR="00EF5EC0" w:rsidRDefault="00EF5EC0" w:rsidP="00EA343F">
      <w:pPr>
        <w:ind w:firstLineChars="200" w:firstLine="640"/>
        <w:rPr>
          <w:rFonts w:ascii="楷体" w:eastAsia="楷体" w:hAnsi="楷体"/>
          <w:sz w:val="32"/>
          <w:szCs w:val="32"/>
        </w:rPr>
      </w:pPr>
      <w:r w:rsidRPr="00885072">
        <w:rPr>
          <w:rFonts w:ascii="楷体" w:eastAsia="楷体" w:hAnsi="楷体" w:hint="eastAsia"/>
          <w:sz w:val="32"/>
          <w:szCs w:val="32"/>
        </w:rPr>
        <w:t>（六）政府债务情况。</w:t>
      </w:r>
    </w:p>
    <w:p w:rsidR="00EF5EC0" w:rsidRDefault="00EF5EC0" w:rsidP="00EA343F">
      <w:pPr>
        <w:ind w:firstLineChars="200" w:firstLine="640"/>
        <w:rPr>
          <w:rFonts w:ascii="仿宋" w:eastAsia="仿宋" w:hAnsi="仿宋"/>
          <w:sz w:val="32"/>
          <w:szCs w:val="32"/>
        </w:rPr>
      </w:pPr>
      <w:r w:rsidRPr="000508FE">
        <w:rPr>
          <w:rFonts w:ascii="仿宋" w:eastAsia="仿宋" w:hAnsi="仿宋" w:hint="eastAsia"/>
          <w:sz w:val="32"/>
          <w:szCs w:val="32"/>
        </w:rPr>
        <w:t>我办</w:t>
      </w:r>
      <w:r>
        <w:rPr>
          <w:rFonts w:ascii="仿宋" w:eastAsia="仿宋" w:hAnsi="仿宋" w:hint="eastAsia"/>
          <w:sz w:val="32"/>
          <w:szCs w:val="32"/>
        </w:rPr>
        <w:t>（局）</w:t>
      </w:r>
      <w:r w:rsidRPr="000508FE">
        <w:rPr>
          <w:rFonts w:ascii="仿宋" w:eastAsia="仿宋" w:hAnsi="仿宋"/>
          <w:sz w:val="32"/>
          <w:szCs w:val="32"/>
        </w:rPr>
        <w:t>2024</w:t>
      </w:r>
      <w:r w:rsidRPr="000508FE">
        <w:rPr>
          <w:rFonts w:ascii="仿宋" w:eastAsia="仿宋" w:hAnsi="仿宋" w:hint="eastAsia"/>
          <w:sz w:val="32"/>
          <w:szCs w:val="32"/>
        </w:rPr>
        <w:t>年度没有</w:t>
      </w:r>
      <w:r w:rsidRPr="00885072">
        <w:rPr>
          <w:rFonts w:ascii="楷体" w:eastAsia="楷体" w:hAnsi="楷体" w:hint="eastAsia"/>
          <w:sz w:val="32"/>
          <w:szCs w:val="32"/>
        </w:rPr>
        <w:t>政府债务情况</w:t>
      </w:r>
      <w:r>
        <w:rPr>
          <w:rFonts w:ascii="楷体" w:eastAsia="楷体" w:hAnsi="楷体" w:hint="eastAsia"/>
          <w:sz w:val="32"/>
          <w:szCs w:val="32"/>
        </w:rPr>
        <w:t>。</w:t>
      </w:r>
    </w:p>
    <w:p w:rsidR="00EF5EC0" w:rsidRDefault="00EF5EC0" w:rsidP="00D212C9">
      <w:pPr>
        <w:ind w:firstLineChars="1100" w:firstLine="3520"/>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EF5EC0" w:rsidRDefault="00EF5EC0"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EF5EC0" w:rsidRPr="00174215" w:rsidRDefault="00EF5EC0" w:rsidP="00E82B77">
      <w:pPr>
        <w:jc w:val="center"/>
        <w:rPr>
          <w:rFonts w:ascii="方正小标宋简体" w:eastAsia="方正小标宋简体" w:hAnsi="仿宋"/>
          <w:sz w:val="32"/>
          <w:szCs w:val="32"/>
        </w:rPr>
      </w:pPr>
    </w:p>
    <w:p w:rsidR="00EF5EC0" w:rsidRPr="00EB5EFC" w:rsidRDefault="00EF5EC0" w:rsidP="00303F2A">
      <w:pPr>
        <w:ind w:firstLineChars="200" w:firstLine="640"/>
        <w:rPr>
          <w:rFonts w:ascii="仿宋" w:eastAsia="仿宋" w:hAnsi="仿宋"/>
          <w:sz w:val="32"/>
          <w:szCs w:val="32"/>
        </w:rPr>
      </w:pPr>
      <w:r>
        <w:rPr>
          <w:rFonts w:ascii="仿宋" w:eastAsia="仿宋" w:hAnsi="仿宋" w:hint="eastAsia"/>
          <w:sz w:val="32"/>
          <w:szCs w:val="32"/>
        </w:rPr>
        <w:t>（对部门和单位专业性较强的名次进行解释。）</w:t>
      </w:r>
    </w:p>
    <w:p w:rsidR="00EF5EC0" w:rsidRPr="00CE0B26" w:rsidRDefault="00EF5EC0" w:rsidP="00C74826">
      <w:pPr>
        <w:ind w:firstLineChars="200" w:firstLine="64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本级财政部门当年拨付的财政预算资金，包括一般公共预算财政拨款、政府性基金预算财政拨款和国资预算财政拨款。</w:t>
      </w:r>
    </w:p>
    <w:p w:rsidR="00EF5EC0" w:rsidRDefault="00EF5EC0" w:rsidP="00C74826">
      <w:pPr>
        <w:ind w:firstLineChars="200" w:firstLine="640"/>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p>
    <w:p w:rsidR="00EF5EC0" w:rsidRDefault="00EF5EC0" w:rsidP="00C74826">
      <w:pPr>
        <w:ind w:firstLineChars="200" w:firstLine="640"/>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p>
    <w:p w:rsidR="00EF5EC0" w:rsidRPr="00871235" w:rsidRDefault="00EF5EC0" w:rsidP="00C74826">
      <w:pPr>
        <w:spacing w:line="588" w:lineRule="exact"/>
        <w:ind w:firstLineChars="200" w:firstLine="640"/>
        <w:rPr>
          <w:rFonts w:ascii="仿宋" w:eastAsia="仿宋" w:hAnsi="仿宋"/>
          <w:sz w:val="32"/>
          <w:szCs w:val="32"/>
        </w:rPr>
      </w:pPr>
      <w:r w:rsidRPr="00A239B3">
        <w:rPr>
          <w:rFonts w:ascii="黑体" w:eastAsia="黑体" w:hAnsi="黑体" w:hint="eastAsia"/>
          <w:sz w:val="32"/>
          <w:szCs w:val="32"/>
        </w:rPr>
        <w:t>四、机关运行经费：</w:t>
      </w:r>
      <w:r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F5EC0" w:rsidRPr="00EB5EFC" w:rsidRDefault="00EF5EC0" w:rsidP="00C74826">
      <w:pPr>
        <w:ind w:firstLineChars="200" w:firstLine="640"/>
        <w:rPr>
          <w:rFonts w:ascii="仿宋" w:eastAsia="仿宋" w:hAnsi="仿宋"/>
          <w:sz w:val="32"/>
          <w:szCs w:val="32"/>
        </w:rPr>
      </w:pPr>
      <w:r>
        <w:rPr>
          <w:rFonts w:ascii="黑体" w:eastAsia="黑体" w:hAnsi="黑体" w:hint="eastAsia"/>
          <w:sz w:val="32"/>
          <w:szCs w:val="32"/>
        </w:rPr>
        <w:t>五</w:t>
      </w:r>
      <w:r w:rsidRPr="00A25D6E">
        <w:rPr>
          <w:rFonts w:ascii="黑体" w:eastAsia="黑体" w:hAnsi="黑体" w:hint="eastAsia"/>
          <w:sz w:val="32"/>
          <w:szCs w:val="32"/>
        </w:rPr>
        <w:t>、其他收入：</w:t>
      </w:r>
      <w:r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EF5EC0" w:rsidRDefault="00EF5EC0" w:rsidP="00C74826">
      <w:pPr>
        <w:ind w:firstLineChars="200" w:firstLine="640"/>
        <w:rPr>
          <w:rFonts w:ascii="仿宋" w:eastAsia="仿宋" w:hAnsi="仿宋"/>
          <w:sz w:val="32"/>
          <w:szCs w:val="32"/>
        </w:rPr>
      </w:pPr>
      <w:r>
        <w:rPr>
          <w:rFonts w:ascii="黑体" w:eastAsia="黑体" w:hAnsi="黑体" w:hint="eastAsia"/>
          <w:sz w:val="32"/>
          <w:szCs w:val="32"/>
        </w:rPr>
        <w:t>六</w:t>
      </w:r>
      <w:r w:rsidRPr="00A25D6E">
        <w:rPr>
          <w:rFonts w:ascii="黑体" w:eastAsia="黑体" w:hAnsi="黑体" w:hint="eastAsia"/>
          <w:sz w:val="32"/>
          <w:szCs w:val="32"/>
        </w:rPr>
        <w:t>、上年结转：</w:t>
      </w:r>
      <w:r w:rsidRPr="00EB5EFC">
        <w:rPr>
          <w:rFonts w:ascii="仿宋" w:eastAsia="仿宋" w:hAnsi="仿宋" w:hint="eastAsia"/>
          <w:sz w:val="32"/>
          <w:szCs w:val="32"/>
        </w:rPr>
        <w:t>指以前年度安排、结转到本年仍按原规定用途继续使用的资金。</w:t>
      </w:r>
    </w:p>
    <w:p w:rsidR="00EF5EC0" w:rsidRPr="00151C9B" w:rsidRDefault="00EF5EC0"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策部署的项目，覆盖面广、影响力大、社会关注度高、实施期长的项目，或与本部门职能职责密切相关的项目或预算安排支出相对较大的项目（具体重点项目由各部门结合实际自行确定）。</w:t>
      </w:r>
    </w:p>
    <w:p w:rsidR="00EF5EC0" w:rsidRDefault="00EF5EC0" w:rsidP="00C74826">
      <w:pPr>
        <w:autoSpaceDE w:val="0"/>
        <w:autoSpaceDN w:val="0"/>
        <w:adjustRightInd w:val="0"/>
        <w:ind w:firstLineChars="200" w:firstLine="640"/>
        <w:jc w:val="left"/>
        <w:rPr>
          <w:rFonts w:ascii="仿宋_GB2312" w:eastAsia="仿宋_GB2312" w:hAnsi="Calibri" w:cs="仿宋_GB2312"/>
          <w:kern w:val="0"/>
          <w:sz w:val="32"/>
          <w:szCs w:val="32"/>
        </w:rPr>
      </w:pPr>
      <w:r w:rsidRPr="00160D39">
        <w:rPr>
          <w:rFonts w:ascii="黑体" w:eastAsia="黑体" w:hAnsi="黑体" w:hint="eastAsia"/>
          <w:sz w:val="32"/>
          <w:szCs w:val="32"/>
        </w:rPr>
        <w:t>八、基本支出：</w:t>
      </w:r>
      <w:r w:rsidRPr="003C07B1">
        <w:rPr>
          <w:rFonts w:ascii="仿宋" w:eastAsia="仿宋" w:hAnsi="仿宋" w:hint="eastAsia"/>
          <w:sz w:val="32"/>
          <w:szCs w:val="32"/>
        </w:rPr>
        <w:t>指为保障机构正常运转、完成日常工作任务而发生的人员支出和公用支出。</w:t>
      </w:r>
    </w:p>
    <w:p w:rsidR="00EF5EC0" w:rsidRDefault="00EF5EC0" w:rsidP="00C74826">
      <w:pPr>
        <w:autoSpaceDE w:val="0"/>
        <w:autoSpaceDN w:val="0"/>
        <w:adjustRightInd w:val="0"/>
        <w:ind w:firstLineChars="200" w:firstLine="640"/>
        <w:jc w:val="left"/>
        <w:rPr>
          <w:rFonts w:ascii="仿宋" w:eastAsia="仿宋" w:hAnsi="仿宋"/>
          <w:sz w:val="32"/>
          <w:szCs w:val="32"/>
        </w:rPr>
      </w:pPr>
      <w:r w:rsidRPr="00160D39">
        <w:rPr>
          <w:rFonts w:ascii="黑体" w:eastAsia="黑体" w:hAnsi="黑体" w:hint="eastAsia"/>
          <w:sz w:val="32"/>
          <w:szCs w:val="32"/>
        </w:rPr>
        <w:t>九、项目支出：</w:t>
      </w:r>
      <w:r w:rsidRPr="003C07B1">
        <w:rPr>
          <w:rFonts w:ascii="仿宋" w:eastAsia="仿宋" w:hAnsi="仿宋" w:hint="eastAsia"/>
          <w:sz w:val="32"/>
          <w:szCs w:val="32"/>
        </w:rPr>
        <w:t>指在基本支出之外为完成特定行政任务或事业发展目标所发生的支出。</w:t>
      </w:r>
    </w:p>
    <w:p w:rsidR="00EF5EC0" w:rsidRPr="003C07B1" w:rsidRDefault="00EF5EC0" w:rsidP="00C74826">
      <w:pPr>
        <w:autoSpaceDE w:val="0"/>
        <w:autoSpaceDN w:val="0"/>
        <w:adjustRightInd w:val="0"/>
        <w:ind w:firstLineChars="200" w:firstLine="640"/>
        <w:jc w:val="left"/>
        <w:rPr>
          <w:rFonts w:ascii="仿宋" w:eastAsia="仿宋" w:hAnsi="仿宋"/>
          <w:sz w:val="32"/>
          <w:szCs w:val="32"/>
        </w:rPr>
      </w:pPr>
      <w:r w:rsidRPr="000A0C03">
        <w:rPr>
          <w:rFonts w:ascii="黑体" w:eastAsia="黑体" w:hAnsi="黑体" w:hint="eastAsia"/>
          <w:sz w:val="32"/>
          <w:szCs w:val="32"/>
        </w:rPr>
        <w:t>十、“三公”经费：</w:t>
      </w:r>
      <w:r w:rsidRPr="00240E83">
        <w:rPr>
          <w:rFonts w:ascii="仿宋" w:eastAsia="仿宋" w:hAnsi="仿宋" w:hint="eastAsia"/>
          <w:sz w:val="32"/>
          <w:szCs w:val="32"/>
        </w:rPr>
        <w:t>是指安排的因公出国（境）费、公务用车购置及运行维护费和公务接待费。</w:t>
      </w:r>
    </w:p>
    <w:p w:rsidR="00EF5EC0" w:rsidRDefault="00EF5EC0" w:rsidP="00C74826">
      <w:pPr>
        <w:autoSpaceDE w:val="0"/>
        <w:autoSpaceDN w:val="0"/>
        <w:adjustRightInd w:val="0"/>
        <w:ind w:firstLineChars="200" w:firstLine="640"/>
        <w:jc w:val="left"/>
        <w:rPr>
          <w:rFonts w:ascii="仿宋_GB2312" w:eastAsia="仿宋_GB2312" w:hAnsi="Calibri" w:cs="仿宋_GB2312"/>
          <w:kern w:val="0"/>
          <w:sz w:val="32"/>
          <w:szCs w:val="32"/>
        </w:rPr>
      </w:pPr>
      <w:r w:rsidRPr="00160D39">
        <w:rPr>
          <w:rFonts w:ascii="黑体" w:eastAsia="黑体" w:hAnsi="黑体" w:hint="eastAsia"/>
          <w:sz w:val="32"/>
          <w:szCs w:val="32"/>
        </w:rPr>
        <w:t>十、事业单位经营支出：</w:t>
      </w:r>
      <w:r w:rsidRPr="003C07B1">
        <w:rPr>
          <w:rFonts w:ascii="仿宋" w:eastAsia="仿宋" w:hAnsi="仿宋" w:hint="eastAsia"/>
          <w:sz w:val="32"/>
          <w:szCs w:val="32"/>
        </w:rPr>
        <w:t>指事业单位在专业业务活动及其辅助活动之外开展非独立核算经营活动发生的支出。</w:t>
      </w:r>
    </w:p>
    <w:p w:rsidR="00EF5EC0" w:rsidRPr="00EB5EFC" w:rsidRDefault="00EF5EC0" w:rsidP="00C74826">
      <w:pPr>
        <w:ind w:firstLineChars="200" w:firstLine="640"/>
        <w:rPr>
          <w:rFonts w:ascii="仿宋" w:eastAsia="仿宋" w:hAnsi="仿宋"/>
          <w:sz w:val="32"/>
          <w:szCs w:val="32"/>
        </w:rPr>
      </w:pPr>
    </w:p>
    <w:sectPr w:rsidR="00EF5EC0" w:rsidRPr="00EB5EFC" w:rsidSect="00A73C59">
      <w:headerReference w:type="even" r:id="rId6"/>
      <w:headerReference w:type="default" r:id="rId7"/>
      <w:footerReference w:type="even" r:id="rId8"/>
      <w:footerReference w:type="default" r:id="rId9"/>
      <w:headerReference w:type="first" r:id="rId10"/>
      <w:footerReference w:type="first" r:id="rId11"/>
      <w:pgSz w:w="11906" w:h="16838"/>
      <w:pgMar w:top="1440" w:right="1286"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C0" w:rsidRDefault="00EF5EC0" w:rsidP="008314A5">
      <w:r>
        <w:separator/>
      </w:r>
    </w:p>
  </w:endnote>
  <w:endnote w:type="continuationSeparator" w:id="0">
    <w:p w:rsidR="00EF5EC0" w:rsidRDefault="00EF5EC0"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Default="00EF5EC0" w:rsidP="00102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EC0" w:rsidRDefault="00EF5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Pr="006B047E" w:rsidRDefault="00EF5EC0" w:rsidP="00102B0E">
    <w:pPr>
      <w:pStyle w:val="Footer"/>
      <w:framePr w:wrap="around" w:vAnchor="text" w:hAnchor="margin" w:xAlign="center" w:y="1"/>
      <w:rPr>
        <w:rStyle w:val="PageNumber"/>
        <w:rFonts w:ascii="宋体"/>
        <w:sz w:val="24"/>
        <w:szCs w:val="24"/>
      </w:rPr>
    </w:pPr>
    <w:r w:rsidRPr="006B047E">
      <w:rPr>
        <w:rStyle w:val="PageNumber"/>
        <w:rFonts w:ascii="宋体" w:hAnsi="宋体"/>
        <w:sz w:val="24"/>
        <w:szCs w:val="24"/>
      </w:rPr>
      <w:fldChar w:fldCharType="begin"/>
    </w:r>
    <w:r w:rsidRPr="006B047E">
      <w:rPr>
        <w:rStyle w:val="PageNumber"/>
        <w:rFonts w:ascii="宋体" w:hAnsi="宋体"/>
        <w:sz w:val="24"/>
        <w:szCs w:val="24"/>
      </w:rPr>
      <w:instrText xml:space="preserve">PAGE  </w:instrText>
    </w:r>
    <w:r w:rsidRPr="006B047E">
      <w:rPr>
        <w:rStyle w:val="PageNumber"/>
        <w:rFonts w:ascii="宋体" w:hAnsi="宋体"/>
        <w:sz w:val="24"/>
        <w:szCs w:val="24"/>
      </w:rPr>
      <w:fldChar w:fldCharType="separate"/>
    </w:r>
    <w:r>
      <w:rPr>
        <w:rStyle w:val="PageNumber"/>
        <w:rFonts w:ascii="宋体" w:hAnsi="宋体"/>
        <w:noProof/>
        <w:sz w:val="24"/>
        <w:szCs w:val="24"/>
      </w:rPr>
      <w:t>- 7 -</w:t>
    </w:r>
    <w:r w:rsidRPr="006B047E">
      <w:rPr>
        <w:rStyle w:val="PageNumber"/>
        <w:rFonts w:ascii="宋体" w:hAnsi="宋体"/>
        <w:sz w:val="24"/>
        <w:szCs w:val="24"/>
      </w:rPr>
      <w:fldChar w:fldCharType="end"/>
    </w:r>
  </w:p>
  <w:p w:rsidR="00EF5EC0" w:rsidRDefault="00EF5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Default="00EF5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C0" w:rsidRDefault="00EF5EC0" w:rsidP="008314A5">
      <w:r>
        <w:separator/>
      </w:r>
    </w:p>
  </w:footnote>
  <w:footnote w:type="continuationSeparator" w:id="0">
    <w:p w:rsidR="00EF5EC0" w:rsidRDefault="00EF5EC0"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Default="00EF5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Default="00EF5EC0" w:rsidP="001806F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0" w:rsidRDefault="00EF5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02D4D"/>
    <w:rsid w:val="0000347D"/>
    <w:rsid w:val="00006EF3"/>
    <w:rsid w:val="00010911"/>
    <w:rsid w:val="0001296C"/>
    <w:rsid w:val="00015A4C"/>
    <w:rsid w:val="000214DB"/>
    <w:rsid w:val="00023250"/>
    <w:rsid w:val="00025C9A"/>
    <w:rsid w:val="000336AD"/>
    <w:rsid w:val="00041C59"/>
    <w:rsid w:val="00043A5F"/>
    <w:rsid w:val="00043AA8"/>
    <w:rsid w:val="000508FE"/>
    <w:rsid w:val="000649E6"/>
    <w:rsid w:val="00073629"/>
    <w:rsid w:val="00074F66"/>
    <w:rsid w:val="00084E30"/>
    <w:rsid w:val="00086B54"/>
    <w:rsid w:val="00086C47"/>
    <w:rsid w:val="000941A1"/>
    <w:rsid w:val="000944A2"/>
    <w:rsid w:val="00096F91"/>
    <w:rsid w:val="000A0C03"/>
    <w:rsid w:val="000A1AFA"/>
    <w:rsid w:val="000A2246"/>
    <w:rsid w:val="000A6427"/>
    <w:rsid w:val="000A7168"/>
    <w:rsid w:val="000A7A82"/>
    <w:rsid w:val="000B07BA"/>
    <w:rsid w:val="000B280E"/>
    <w:rsid w:val="000B7126"/>
    <w:rsid w:val="000D1A92"/>
    <w:rsid w:val="000D214F"/>
    <w:rsid w:val="000D74AA"/>
    <w:rsid w:val="000E0307"/>
    <w:rsid w:val="000E239A"/>
    <w:rsid w:val="000E341D"/>
    <w:rsid w:val="000E347B"/>
    <w:rsid w:val="000F0C56"/>
    <w:rsid w:val="000F293F"/>
    <w:rsid w:val="000F6435"/>
    <w:rsid w:val="001018BC"/>
    <w:rsid w:val="00102B0E"/>
    <w:rsid w:val="001038F8"/>
    <w:rsid w:val="00104EB8"/>
    <w:rsid w:val="00105104"/>
    <w:rsid w:val="001054EF"/>
    <w:rsid w:val="00115B1A"/>
    <w:rsid w:val="001162B6"/>
    <w:rsid w:val="00121CCF"/>
    <w:rsid w:val="001221E8"/>
    <w:rsid w:val="001250C9"/>
    <w:rsid w:val="00125B98"/>
    <w:rsid w:val="00136674"/>
    <w:rsid w:val="00137481"/>
    <w:rsid w:val="00151C9B"/>
    <w:rsid w:val="001542E5"/>
    <w:rsid w:val="00160D39"/>
    <w:rsid w:val="001645D8"/>
    <w:rsid w:val="00172B07"/>
    <w:rsid w:val="00174215"/>
    <w:rsid w:val="001806F6"/>
    <w:rsid w:val="0018178A"/>
    <w:rsid w:val="001819B5"/>
    <w:rsid w:val="001821B9"/>
    <w:rsid w:val="00185295"/>
    <w:rsid w:val="001869BF"/>
    <w:rsid w:val="00190405"/>
    <w:rsid w:val="00191AAA"/>
    <w:rsid w:val="00191CD5"/>
    <w:rsid w:val="00193664"/>
    <w:rsid w:val="00197162"/>
    <w:rsid w:val="001A1066"/>
    <w:rsid w:val="001A3710"/>
    <w:rsid w:val="001A47B8"/>
    <w:rsid w:val="001A6CD9"/>
    <w:rsid w:val="001B2A14"/>
    <w:rsid w:val="001B4E95"/>
    <w:rsid w:val="001B4F21"/>
    <w:rsid w:val="001B559C"/>
    <w:rsid w:val="001B7C2E"/>
    <w:rsid w:val="001C28B7"/>
    <w:rsid w:val="001C4EB7"/>
    <w:rsid w:val="001D4B83"/>
    <w:rsid w:val="001D5722"/>
    <w:rsid w:val="001E0CCD"/>
    <w:rsid w:val="001E25E8"/>
    <w:rsid w:val="001E3CF8"/>
    <w:rsid w:val="001E413D"/>
    <w:rsid w:val="001E6F8F"/>
    <w:rsid w:val="001F031E"/>
    <w:rsid w:val="001F11F7"/>
    <w:rsid w:val="001F5E8D"/>
    <w:rsid w:val="00207841"/>
    <w:rsid w:val="00211391"/>
    <w:rsid w:val="00213708"/>
    <w:rsid w:val="00220581"/>
    <w:rsid w:val="00221729"/>
    <w:rsid w:val="00230405"/>
    <w:rsid w:val="00233138"/>
    <w:rsid w:val="0023600C"/>
    <w:rsid w:val="002369FA"/>
    <w:rsid w:val="00240E83"/>
    <w:rsid w:val="00241BD2"/>
    <w:rsid w:val="00245677"/>
    <w:rsid w:val="00255CD4"/>
    <w:rsid w:val="00266E39"/>
    <w:rsid w:val="002671DE"/>
    <w:rsid w:val="00275772"/>
    <w:rsid w:val="002828E7"/>
    <w:rsid w:val="00285201"/>
    <w:rsid w:val="00285B92"/>
    <w:rsid w:val="002879D0"/>
    <w:rsid w:val="002A4CB5"/>
    <w:rsid w:val="002A5EFE"/>
    <w:rsid w:val="002B4B50"/>
    <w:rsid w:val="002B6316"/>
    <w:rsid w:val="002B69B2"/>
    <w:rsid w:val="002C1CA1"/>
    <w:rsid w:val="002D2BEB"/>
    <w:rsid w:val="002D6EF9"/>
    <w:rsid w:val="002E07EA"/>
    <w:rsid w:val="002E0E55"/>
    <w:rsid w:val="002E550F"/>
    <w:rsid w:val="002E640A"/>
    <w:rsid w:val="002E7C5B"/>
    <w:rsid w:val="002F0520"/>
    <w:rsid w:val="002F287A"/>
    <w:rsid w:val="002F4548"/>
    <w:rsid w:val="002F66C9"/>
    <w:rsid w:val="00300D1F"/>
    <w:rsid w:val="00302220"/>
    <w:rsid w:val="00303F2A"/>
    <w:rsid w:val="0031342C"/>
    <w:rsid w:val="00313866"/>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960D2"/>
    <w:rsid w:val="003A06BA"/>
    <w:rsid w:val="003A097F"/>
    <w:rsid w:val="003A4455"/>
    <w:rsid w:val="003A4970"/>
    <w:rsid w:val="003A49FE"/>
    <w:rsid w:val="003B4A86"/>
    <w:rsid w:val="003B67E7"/>
    <w:rsid w:val="003C07B1"/>
    <w:rsid w:val="003C1DC4"/>
    <w:rsid w:val="003D11EF"/>
    <w:rsid w:val="003D3D32"/>
    <w:rsid w:val="003D653E"/>
    <w:rsid w:val="003E21A4"/>
    <w:rsid w:val="003E2D5B"/>
    <w:rsid w:val="003E46FC"/>
    <w:rsid w:val="003E4751"/>
    <w:rsid w:val="003E55B7"/>
    <w:rsid w:val="003F77CF"/>
    <w:rsid w:val="00415F58"/>
    <w:rsid w:val="00417BCF"/>
    <w:rsid w:val="00422517"/>
    <w:rsid w:val="0042253D"/>
    <w:rsid w:val="004251B3"/>
    <w:rsid w:val="00425483"/>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2662"/>
    <w:rsid w:val="0049365E"/>
    <w:rsid w:val="00496574"/>
    <w:rsid w:val="0049686F"/>
    <w:rsid w:val="004970A2"/>
    <w:rsid w:val="004B2F0A"/>
    <w:rsid w:val="004B3A8F"/>
    <w:rsid w:val="004B511C"/>
    <w:rsid w:val="004B70D0"/>
    <w:rsid w:val="004B7261"/>
    <w:rsid w:val="004C0328"/>
    <w:rsid w:val="004C06C1"/>
    <w:rsid w:val="004C433B"/>
    <w:rsid w:val="004C4437"/>
    <w:rsid w:val="004C45A4"/>
    <w:rsid w:val="004C68BA"/>
    <w:rsid w:val="004C6E00"/>
    <w:rsid w:val="004C700E"/>
    <w:rsid w:val="004C7E59"/>
    <w:rsid w:val="004D363A"/>
    <w:rsid w:val="004D57B1"/>
    <w:rsid w:val="004E4CD5"/>
    <w:rsid w:val="004E5BF2"/>
    <w:rsid w:val="004E64E9"/>
    <w:rsid w:val="004F0973"/>
    <w:rsid w:val="004F35B4"/>
    <w:rsid w:val="00504EA1"/>
    <w:rsid w:val="005072BE"/>
    <w:rsid w:val="00510F60"/>
    <w:rsid w:val="00512DED"/>
    <w:rsid w:val="00514996"/>
    <w:rsid w:val="00514998"/>
    <w:rsid w:val="005157DE"/>
    <w:rsid w:val="0051621C"/>
    <w:rsid w:val="00520215"/>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18AD"/>
    <w:rsid w:val="00576C78"/>
    <w:rsid w:val="00577343"/>
    <w:rsid w:val="00583177"/>
    <w:rsid w:val="00585987"/>
    <w:rsid w:val="00587E83"/>
    <w:rsid w:val="00592413"/>
    <w:rsid w:val="00593341"/>
    <w:rsid w:val="00596436"/>
    <w:rsid w:val="0059715A"/>
    <w:rsid w:val="005A44A6"/>
    <w:rsid w:val="005A60B9"/>
    <w:rsid w:val="005A6DB9"/>
    <w:rsid w:val="005A70FA"/>
    <w:rsid w:val="005B264E"/>
    <w:rsid w:val="005B42A0"/>
    <w:rsid w:val="005B7595"/>
    <w:rsid w:val="005C0DB2"/>
    <w:rsid w:val="005C7D65"/>
    <w:rsid w:val="005D1BD7"/>
    <w:rsid w:val="005D2A22"/>
    <w:rsid w:val="005D34DE"/>
    <w:rsid w:val="005D584E"/>
    <w:rsid w:val="005E5236"/>
    <w:rsid w:val="005F2417"/>
    <w:rsid w:val="005F2DA3"/>
    <w:rsid w:val="005F3A21"/>
    <w:rsid w:val="005F7936"/>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460E6"/>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A6C20"/>
    <w:rsid w:val="006B047E"/>
    <w:rsid w:val="006B41A1"/>
    <w:rsid w:val="006C0E7C"/>
    <w:rsid w:val="006C1BD6"/>
    <w:rsid w:val="006C265F"/>
    <w:rsid w:val="006C4305"/>
    <w:rsid w:val="006C64DD"/>
    <w:rsid w:val="006D5592"/>
    <w:rsid w:val="006D7FC0"/>
    <w:rsid w:val="006E0352"/>
    <w:rsid w:val="006E11A0"/>
    <w:rsid w:val="006F3C47"/>
    <w:rsid w:val="00700592"/>
    <w:rsid w:val="00707C25"/>
    <w:rsid w:val="00712BAB"/>
    <w:rsid w:val="0072112B"/>
    <w:rsid w:val="00722D15"/>
    <w:rsid w:val="00731BC9"/>
    <w:rsid w:val="007361E7"/>
    <w:rsid w:val="00737A27"/>
    <w:rsid w:val="00742214"/>
    <w:rsid w:val="007455B0"/>
    <w:rsid w:val="007529D0"/>
    <w:rsid w:val="00753C16"/>
    <w:rsid w:val="00757D7E"/>
    <w:rsid w:val="00760C3C"/>
    <w:rsid w:val="0076483A"/>
    <w:rsid w:val="00764C16"/>
    <w:rsid w:val="00767B55"/>
    <w:rsid w:val="00771198"/>
    <w:rsid w:val="007734E9"/>
    <w:rsid w:val="00774133"/>
    <w:rsid w:val="00775613"/>
    <w:rsid w:val="007821EB"/>
    <w:rsid w:val="00794480"/>
    <w:rsid w:val="007A00E8"/>
    <w:rsid w:val="007A6ED2"/>
    <w:rsid w:val="007B14E5"/>
    <w:rsid w:val="007B6991"/>
    <w:rsid w:val="007C5A03"/>
    <w:rsid w:val="007D2ECF"/>
    <w:rsid w:val="007D406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1754"/>
    <w:rsid w:val="0085478E"/>
    <w:rsid w:val="00857F6B"/>
    <w:rsid w:val="008609A5"/>
    <w:rsid w:val="0086465E"/>
    <w:rsid w:val="00871235"/>
    <w:rsid w:val="00875CA7"/>
    <w:rsid w:val="00876743"/>
    <w:rsid w:val="008770A2"/>
    <w:rsid w:val="00885072"/>
    <w:rsid w:val="0088618E"/>
    <w:rsid w:val="00887790"/>
    <w:rsid w:val="00890723"/>
    <w:rsid w:val="008908C5"/>
    <w:rsid w:val="00894FB4"/>
    <w:rsid w:val="0089630C"/>
    <w:rsid w:val="00896CB9"/>
    <w:rsid w:val="008A366F"/>
    <w:rsid w:val="008A3C23"/>
    <w:rsid w:val="008A6719"/>
    <w:rsid w:val="008B115D"/>
    <w:rsid w:val="008B6351"/>
    <w:rsid w:val="008C000B"/>
    <w:rsid w:val="008C1F95"/>
    <w:rsid w:val="008C36B4"/>
    <w:rsid w:val="008C4359"/>
    <w:rsid w:val="008C5162"/>
    <w:rsid w:val="008C5164"/>
    <w:rsid w:val="008D39A8"/>
    <w:rsid w:val="008D7DFD"/>
    <w:rsid w:val="008E2E9E"/>
    <w:rsid w:val="008E490F"/>
    <w:rsid w:val="008E6528"/>
    <w:rsid w:val="008E7DC6"/>
    <w:rsid w:val="008F3713"/>
    <w:rsid w:val="008F37FF"/>
    <w:rsid w:val="008F5023"/>
    <w:rsid w:val="008F5CAA"/>
    <w:rsid w:val="00905737"/>
    <w:rsid w:val="00906510"/>
    <w:rsid w:val="00924F3A"/>
    <w:rsid w:val="00931F10"/>
    <w:rsid w:val="009323D6"/>
    <w:rsid w:val="0093637E"/>
    <w:rsid w:val="00940A20"/>
    <w:rsid w:val="00940DA3"/>
    <w:rsid w:val="00941729"/>
    <w:rsid w:val="009479A6"/>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C348F"/>
    <w:rsid w:val="009D0305"/>
    <w:rsid w:val="009D0EC6"/>
    <w:rsid w:val="009D330A"/>
    <w:rsid w:val="009D58A7"/>
    <w:rsid w:val="009F12D1"/>
    <w:rsid w:val="009F4C6D"/>
    <w:rsid w:val="009F6845"/>
    <w:rsid w:val="00A00B26"/>
    <w:rsid w:val="00A03120"/>
    <w:rsid w:val="00A0335C"/>
    <w:rsid w:val="00A04FAE"/>
    <w:rsid w:val="00A10627"/>
    <w:rsid w:val="00A154D5"/>
    <w:rsid w:val="00A20A62"/>
    <w:rsid w:val="00A22EC0"/>
    <w:rsid w:val="00A239B3"/>
    <w:rsid w:val="00A25D6E"/>
    <w:rsid w:val="00A262A5"/>
    <w:rsid w:val="00A30FDD"/>
    <w:rsid w:val="00A335B4"/>
    <w:rsid w:val="00A3432E"/>
    <w:rsid w:val="00A3508A"/>
    <w:rsid w:val="00A362EE"/>
    <w:rsid w:val="00A42EB8"/>
    <w:rsid w:val="00A53E77"/>
    <w:rsid w:val="00A572A5"/>
    <w:rsid w:val="00A615F1"/>
    <w:rsid w:val="00A6348E"/>
    <w:rsid w:val="00A666BA"/>
    <w:rsid w:val="00A70847"/>
    <w:rsid w:val="00A73C59"/>
    <w:rsid w:val="00A75D11"/>
    <w:rsid w:val="00A7760E"/>
    <w:rsid w:val="00A81865"/>
    <w:rsid w:val="00A825B5"/>
    <w:rsid w:val="00A83879"/>
    <w:rsid w:val="00A84180"/>
    <w:rsid w:val="00AA47C7"/>
    <w:rsid w:val="00AA6F78"/>
    <w:rsid w:val="00AB01BE"/>
    <w:rsid w:val="00AB73B5"/>
    <w:rsid w:val="00AC02F9"/>
    <w:rsid w:val="00AC10C1"/>
    <w:rsid w:val="00AC1350"/>
    <w:rsid w:val="00AD21B3"/>
    <w:rsid w:val="00AE0A57"/>
    <w:rsid w:val="00AE19F4"/>
    <w:rsid w:val="00AE24CD"/>
    <w:rsid w:val="00AF0F73"/>
    <w:rsid w:val="00B007C8"/>
    <w:rsid w:val="00B01D28"/>
    <w:rsid w:val="00B04F3B"/>
    <w:rsid w:val="00B05DB7"/>
    <w:rsid w:val="00B1075A"/>
    <w:rsid w:val="00B11044"/>
    <w:rsid w:val="00B16EFF"/>
    <w:rsid w:val="00B21EE0"/>
    <w:rsid w:val="00B22D3D"/>
    <w:rsid w:val="00B23F7F"/>
    <w:rsid w:val="00B24606"/>
    <w:rsid w:val="00B24F80"/>
    <w:rsid w:val="00B25562"/>
    <w:rsid w:val="00B265DD"/>
    <w:rsid w:val="00B35094"/>
    <w:rsid w:val="00B36394"/>
    <w:rsid w:val="00B3655D"/>
    <w:rsid w:val="00B46181"/>
    <w:rsid w:val="00B60721"/>
    <w:rsid w:val="00B6522F"/>
    <w:rsid w:val="00B67A9E"/>
    <w:rsid w:val="00B71AC6"/>
    <w:rsid w:val="00B74CCE"/>
    <w:rsid w:val="00B82DD7"/>
    <w:rsid w:val="00B84681"/>
    <w:rsid w:val="00B90F50"/>
    <w:rsid w:val="00B92C71"/>
    <w:rsid w:val="00B94DBA"/>
    <w:rsid w:val="00B96D8F"/>
    <w:rsid w:val="00BA015D"/>
    <w:rsid w:val="00BC5647"/>
    <w:rsid w:val="00BD1F11"/>
    <w:rsid w:val="00BD2177"/>
    <w:rsid w:val="00BD2BDC"/>
    <w:rsid w:val="00BD58F0"/>
    <w:rsid w:val="00BD754B"/>
    <w:rsid w:val="00BD7C62"/>
    <w:rsid w:val="00BE0427"/>
    <w:rsid w:val="00BE65E8"/>
    <w:rsid w:val="00BE6A4E"/>
    <w:rsid w:val="00BE6B5B"/>
    <w:rsid w:val="00BE6DF3"/>
    <w:rsid w:val="00BE6E67"/>
    <w:rsid w:val="00BF1A21"/>
    <w:rsid w:val="00BF4854"/>
    <w:rsid w:val="00C014C5"/>
    <w:rsid w:val="00C2239E"/>
    <w:rsid w:val="00C23370"/>
    <w:rsid w:val="00C31E9F"/>
    <w:rsid w:val="00C378CD"/>
    <w:rsid w:val="00C42012"/>
    <w:rsid w:val="00C4491E"/>
    <w:rsid w:val="00C50E7B"/>
    <w:rsid w:val="00C51329"/>
    <w:rsid w:val="00C51E09"/>
    <w:rsid w:val="00C52DCB"/>
    <w:rsid w:val="00C57B85"/>
    <w:rsid w:val="00C63BEE"/>
    <w:rsid w:val="00C734C4"/>
    <w:rsid w:val="00C74826"/>
    <w:rsid w:val="00C74890"/>
    <w:rsid w:val="00C75DD0"/>
    <w:rsid w:val="00C76A23"/>
    <w:rsid w:val="00C77CA6"/>
    <w:rsid w:val="00C8402A"/>
    <w:rsid w:val="00C856E6"/>
    <w:rsid w:val="00C94DD4"/>
    <w:rsid w:val="00C951F4"/>
    <w:rsid w:val="00CA20DE"/>
    <w:rsid w:val="00CA4609"/>
    <w:rsid w:val="00CA5EE7"/>
    <w:rsid w:val="00CB7313"/>
    <w:rsid w:val="00CB7A60"/>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3C31"/>
    <w:rsid w:val="00D175E3"/>
    <w:rsid w:val="00D21189"/>
    <w:rsid w:val="00D212C9"/>
    <w:rsid w:val="00D22584"/>
    <w:rsid w:val="00D22EF7"/>
    <w:rsid w:val="00D25868"/>
    <w:rsid w:val="00D258A3"/>
    <w:rsid w:val="00D2687D"/>
    <w:rsid w:val="00D31444"/>
    <w:rsid w:val="00D40644"/>
    <w:rsid w:val="00D409D8"/>
    <w:rsid w:val="00D43A09"/>
    <w:rsid w:val="00D44650"/>
    <w:rsid w:val="00D44DDF"/>
    <w:rsid w:val="00D50D7A"/>
    <w:rsid w:val="00D5136A"/>
    <w:rsid w:val="00D632F1"/>
    <w:rsid w:val="00D733A8"/>
    <w:rsid w:val="00D73671"/>
    <w:rsid w:val="00D75AE2"/>
    <w:rsid w:val="00D8508B"/>
    <w:rsid w:val="00D8669F"/>
    <w:rsid w:val="00D969F5"/>
    <w:rsid w:val="00D97663"/>
    <w:rsid w:val="00D97876"/>
    <w:rsid w:val="00DA0456"/>
    <w:rsid w:val="00DA373A"/>
    <w:rsid w:val="00DA56E8"/>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732"/>
    <w:rsid w:val="00E16B3E"/>
    <w:rsid w:val="00E233E9"/>
    <w:rsid w:val="00E31F7B"/>
    <w:rsid w:val="00E32B88"/>
    <w:rsid w:val="00E32EC0"/>
    <w:rsid w:val="00E34765"/>
    <w:rsid w:val="00E4103C"/>
    <w:rsid w:val="00E42C47"/>
    <w:rsid w:val="00E42DCB"/>
    <w:rsid w:val="00E433CF"/>
    <w:rsid w:val="00E43779"/>
    <w:rsid w:val="00E54E36"/>
    <w:rsid w:val="00E56C24"/>
    <w:rsid w:val="00E602C2"/>
    <w:rsid w:val="00E6642D"/>
    <w:rsid w:val="00E677FA"/>
    <w:rsid w:val="00E67EDC"/>
    <w:rsid w:val="00E73327"/>
    <w:rsid w:val="00E745C7"/>
    <w:rsid w:val="00E82B77"/>
    <w:rsid w:val="00E86F68"/>
    <w:rsid w:val="00E904F2"/>
    <w:rsid w:val="00E93519"/>
    <w:rsid w:val="00E939BB"/>
    <w:rsid w:val="00EA1C86"/>
    <w:rsid w:val="00EA343F"/>
    <w:rsid w:val="00EA422E"/>
    <w:rsid w:val="00EB5E5F"/>
    <w:rsid w:val="00EB5EFC"/>
    <w:rsid w:val="00EB6A54"/>
    <w:rsid w:val="00EB7129"/>
    <w:rsid w:val="00EC0891"/>
    <w:rsid w:val="00EC203C"/>
    <w:rsid w:val="00EC2771"/>
    <w:rsid w:val="00EC3348"/>
    <w:rsid w:val="00ED20C9"/>
    <w:rsid w:val="00ED2E09"/>
    <w:rsid w:val="00ED4C35"/>
    <w:rsid w:val="00ED6701"/>
    <w:rsid w:val="00EE0A42"/>
    <w:rsid w:val="00EE2E57"/>
    <w:rsid w:val="00EF12C4"/>
    <w:rsid w:val="00EF2B03"/>
    <w:rsid w:val="00EF5EC0"/>
    <w:rsid w:val="00EF744C"/>
    <w:rsid w:val="00F00FDB"/>
    <w:rsid w:val="00F0488D"/>
    <w:rsid w:val="00F06045"/>
    <w:rsid w:val="00F07089"/>
    <w:rsid w:val="00F21E99"/>
    <w:rsid w:val="00F22ADD"/>
    <w:rsid w:val="00F26397"/>
    <w:rsid w:val="00F266E5"/>
    <w:rsid w:val="00F26C0D"/>
    <w:rsid w:val="00F26D44"/>
    <w:rsid w:val="00F30B3D"/>
    <w:rsid w:val="00F31EB9"/>
    <w:rsid w:val="00F322C3"/>
    <w:rsid w:val="00F41213"/>
    <w:rsid w:val="00F4454F"/>
    <w:rsid w:val="00F465B3"/>
    <w:rsid w:val="00F50409"/>
    <w:rsid w:val="00F50831"/>
    <w:rsid w:val="00F53181"/>
    <w:rsid w:val="00F53CE9"/>
    <w:rsid w:val="00F74A54"/>
    <w:rsid w:val="00F77EB8"/>
    <w:rsid w:val="00F801B9"/>
    <w:rsid w:val="00F819B1"/>
    <w:rsid w:val="00F93FA5"/>
    <w:rsid w:val="00F96845"/>
    <w:rsid w:val="00FA224C"/>
    <w:rsid w:val="00FC1DB5"/>
    <w:rsid w:val="00FC243C"/>
    <w:rsid w:val="00FC671F"/>
    <w:rsid w:val="00FD19A3"/>
    <w:rsid w:val="00FD293B"/>
    <w:rsid w:val="00FE5692"/>
    <w:rsid w:val="00FE7FA4"/>
    <w:rsid w:val="00FF19E9"/>
    <w:rsid w:val="00FF204A"/>
    <w:rsid w:val="00FF3F5E"/>
    <w:rsid w:val="00FF5207"/>
    <w:rsid w:val="00FF5A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A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4A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8314A5"/>
    <w:rPr>
      <w:rFonts w:cs="Times New Roman"/>
      <w:sz w:val="18"/>
      <w:szCs w:val="18"/>
    </w:rPr>
  </w:style>
  <w:style w:type="paragraph" w:styleId="Footer">
    <w:name w:val="footer"/>
    <w:basedOn w:val="Normal"/>
    <w:link w:val="FooterChar"/>
    <w:uiPriority w:val="99"/>
    <w:rsid w:val="008314A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8314A5"/>
    <w:rPr>
      <w:rFonts w:cs="Times New Roman"/>
      <w:sz w:val="18"/>
      <w:szCs w:val="18"/>
    </w:rPr>
  </w:style>
  <w:style w:type="character" w:styleId="PageNumber">
    <w:name w:val="page number"/>
    <w:basedOn w:val="DefaultParagraphFont"/>
    <w:uiPriority w:val="99"/>
    <w:rsid w:val="008314A5"/>
    <w:rPr>
      <w:rFonts w:cs="Times New Roman"/>
    </w:rPr>
  </w:style>
  <w:style w:type="paragraph" w:styleId="BalloonText">
    <w:name w:val="Balloon Text"/>
    <w:basedOn w:val="Normal"/>
    <w:link w:val="BalloonTextChar"/>
    <w:uiPriority w:val="99"/>
    <w:semiHidden/>
    <w:rsid w:val="00640514"/>
    <w:rPr>
      <w:sz w:val="18"/>
      <w:szCs w:val="18"/>
    </w:rPr>
  </w:style>
  <w:style w:type="character" w:customStyle="1" w:styleId="BalloonTextChar">
    <w:name w:val="Balloon Text Char"/>
    <w:basedOn w:val="DefaultParagraphFont"/>
    <w:link w:val="BalloonText"/>
    <w:uiPriority w:val="99"/>
    <w:semiHidden/>
    <w:locked/>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91537859">
      <w:marLeft w:val="0"/>
      <w:marRight w:val="0"/>
      <w:marTop w:val="0"/>
      <w:marBottom w:val="0"/>
      <w:divBdr>
        <w:top w:val="none" w:sz="0" w:space="0" w:color="auto"/>
        <w:left w:val="none" w:sz="0" w:space="0" w:color="auto"/>
        <w:bottom w:val="none" w:sz="0" w:space="0" w:color="auto"/>
        <w:right w:val="none" w:sz="0" w:space="0" w:color="auto"/>
      </w:divBdr>
    </w:div>
    <w:div w:id="2091537862">
      <w:marLeft w:val="0"/>
      <w:marRight w:val="0"/>
      <w:marTop w:val="0"/>
      <w:marBottom w:val="0"/>
      <w:divBdr>
        <w:top w:val="none" w:sz="0" w:space="0" w:color="auto"/>
        <w:left w:val="none" w:sz="0" w:space="0" w:color="auto"/>
        <w:bottom w:val="none" w:sz="0" w:space="0" w:color="auto"/>
        <w:right w:val="none" w:sz="0" w:space="0" w:color="auto"/>
      </w:divBdr>
      <w:divsChild>
        <w:div w:id="2091537860">
          <w:marLeft w:val="0"/>
          <w:marRight w:val="0"/>
          <w:marTop w:val="0"/>
          <w:marBottom w:val="0"/>
          <w:divBdr>
            <w:top w:val="none" w:sz="0" w:space="0" w:color="auto"/>
            <w:left w:val="none" w:sz="0" w:space="0" w:color="auto"/>
            <w:bottom w:val="none" w:sz="0" w:space="0" w:color="auto"/>
            <w:right w:val="none" w:sz="0" w:space="0" w:color="auto"/>
          </w:divBdr>
        </w:div>
      </w:divsChild>
    </w:div>
    <w:div w:id="2091537863">
      <w:marLeft w:val="0"/>
      <w:marRight w:val="0"/>
      <w:marTop w:val="0"/>
      <w:marBottom w:val="0"/>
      <w:divBdr>
        <w:top w:val="none" w:sz="0" w:space="0" w:color="auto"/>
        <w:left w:val="none" w:sz="0" w:space="0" w:color="auto"/>
        <w:bottom w:val="none" w:sz="0" w:space="0" w:color="auto"/>
        <w:right w:val="none" w:sz="0" w:space="0" w:color="auto"/>
      </w:divBdr>
      <w:divsChild>
        <w:div w:id="20915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647</TotalTime>
  <Pages>11</Pages>
  <Words>534</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MS</cp:lastModifiedBy>
  <cp:revision>1916</cp:revision>
  <cp:lastPrinted>2024-02-05T10:19:00Z</cp:lastPrinted>
  <dcterms:created xsi:type="dcterms:W3CDTF">2021-01-19T10:08:00Z</dcterms:created>
  <dcterms:modified xsi:type="dcterms:W3CDTF">2024-02-05T10:19:00Z</dcterms:modified>
</cp:coreProperties>
</file>