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sz w:val="44"/>
          <w:szCs w:val="44"/>
        </w:rPr>
      </w:pPr>
    </w:p>
    <w:p>
      <w:pPr>
        <w:jc w:val="center"/>
        <w:rPr>
          <w:rFonts w:hint="eastAsia"/>
          <w:sz w:val="44"/>
          <w:szCs w:val="44"/>
        </w:rPr>
      </w:pPr>
    </w:p>
    <w:p>
      <w:pPr>
        <w:spacing w:line="640" w:lineRule="exact"/>
        <w:jc w:val="center"/>
        <w:rPr>
          <w:rFonts w:hint="eastAsia" w:ascii="黑体" w:eastAsia="黑体"/>
          <w:b/>
          <w:sz w:val="52"/>
          <w:szCs w:val="52"/>
        </w:rPr>
      </w:pPr>
    </w:p>
    <w:p>
      <w:pPr>
        <w:spacing w:line="640" w:lineRule="exact"/>
        <w:jc w:val="center"/>
        <w:rPr>
          <w:rFonts w:hint="eastAsia" w:ascii="黑体" w:eastAsia="黑体"/>
          <w:b/>
          <w:sz w:val="52"/>
          <w:szCs w:val="52"/>
        </w:rPr>
      </w:pPr>
    </w:p>
    <w:p>
      <w:pPr>
        <w:spacing w:line="640" w:lineRule="exact"/>
        <w:jc w:val="center"/>
        <w:rPr>
          <w:rFonts w:hint="eastAsia" w:ascii="黑体" w:eastAsia="黑体"/>
          <w:b/>
          <w:sz w:val="44"/>
          <w:szCs w:val="44"/>
        </w:rPr>
      </w:pPr>
      <w:r>
        <w:rPr>
          <w:rFonts w:hint="eastAsia" w:ascii="黑体" w:eastAsia="黑体"/>
          <w:b/>
          <w:sz w:val="44"/>
          <w:szCs w:val="44"/>
          <w:lang w:eastAsia="zh-CN"/>
        </w:rPr>
        <w:t>共青团班戈县委员会</w:t>
      </w:r>
      <w:r>
        <w:rPr>
          <w:rFonts w:ascii="黑体" w:eastAsia="黑体"/>
          <w:b/>
          <w:sz w:val="44"/>
          <w:szCs w:val="44"/>
        </w:rPr>
        <w:t>2018</w:t>
      </w:r>
      <w:r>
        <w:rPr>
          <w:rFonts w:hint="eastAsia" w:ascii="黑体" w:eastAsia="黑体"/>
          <w:b/>
          <w:sz w:val="44"/>
          <w:szCs w:val="44"/>
        </w:rPr>
        <w:t>年度部门预算</w:t>
      </w: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sz w:val="44"/>
          <w:szCs w:val="44"/>
        </w:rPr>
      </w:pPr>
    </w:p>
    <w:p>
      <w:pPr>
        <w:rPr>
          <w:rFonts w:hint="eastAsia"/>
          <w:sz w:val="44"/>
          <w:szCs w:val="44"/>
        </w:rPr>
      </w:pPr>
    </w:p>
    <w:p>
      <w:pPr>
        <w:rPr>
          <w:rFonts w:hint="eastAsia"/>
          <w:sz w:val="44"/>
          <w:szCs w:val="44"/>
        </w:rPr>
      </w:pPr>
    </w:p>
    <w:p>
      <w:pPr>
        <w:rPr>
          <w:rFonts w:hint="eastAsia"/>
          <w:sz w:val="44"/>
          <w:szCs w:val="44"/>
        </w:rPr>
      </w:pPr>
    </w:p>
    <w:p>
      <w:pPr>
        <w:jc w:val="center"/>
        <w:rPr>
          <w:rFonts w:hint="eastAsia" w:ascii="宋体" w:hAnsi="宋体"/>
          <w:sz w:val="32"/>
          <w:szCs w:val="32"/>
          <w:u w:val="single"/>
        </w:rPr>
      </w:pPr>
      <w:r>
        <w:rPr>
          <w:rFonts w:ascii="宋体" w:hAnsi="宋体"/>
          <w:sz w:val="32"/>
          <w:szCs w:val="32"/>
          <w:u w:val="single"/>
        </w:rPr>
        <w:t xml:space="preserve">   </w:t>
      </w:r>
      <w:r>
        <w:rPr>
          <w:rFonts w:hint="eastAsia" w:ascii="宋体" w:hAnsi="宋体"/>
          <w:sz w:val="32"/>
          <w:szCs w:val="32"/>
          <w:u w:val="single"/>
          <w:lang w:val="en-US" w:eastAsia="zh-CN"/>
        </w:rPr>
        <w:t>2018</w:t>
      </w:r>
      <w:r>
        <w:rPr>
          <w:rFonts w:ascii="宋体" w:hAnsi="宋体"/>
          <w:sz w:val="32"/>
          <w:szCs w:val="32"/>
          <w:u w:val="single"/>
        </w:rPr>
        <w:t xml:space="preserve">   </w:t>
      </w:r>
      <w:r>
        <w:rPr>
          <w:rFonts w:hint="eastAsia" w:ascii="宋体" w:hAnsi="宋体"/>
          <w:sz w:val="32"/>
          <w:szCs w:val="32"/>
        </w:rPr>
        <w:t>年</w:t>
      </w:r>
      <w:r>
        <w:rPr>
          <w:rFonts w:ascii="宋体" w:hAnsi="宋体"/>
          <w:sz w:val="32"/>
          <w:szCs w:val="32"/>
          <w:u w:val="single"/>
        </w:rPr>
        <w:t xml:space="preserve"> </w:t>
      </w:r>
      <w:r>
        <w:rPr>
          <w:rFonts w:hint="eastAsia" w:ascii="宋体" w:hAnsi="宋体"/>
          <w:sz w:val="32"/>
          <w:szCs w:val="32"/>
          <w:u w:val="single"/>
          <w:lang w:val="en-US" w:eastAsia="zh-CN"/>
        </w:rPr>
        <w:t>5</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u w:val="single"/>
          <w:lang w:val="en-US" w:eastAsia="zh-CN"/>
        </w:rPr>
        <w:t>20</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日</w:t>
      </w:r>
    </w:p>
    <w:p>
      <w:pPr>
        <w:rPr>
          <w:rFonts w:hint="eastAsia"/>
          <w:sz w:val="44"/>
          <w:szCs w:val="44"/>
        </w:rPr>
      </w:pPr>
    </w:p>
    <w:p>
      <w:pPr>
        <w:rPr>
          <w:rFonts w:hint="eastAsia"/>
          <w:sz w:val="44"/>
          <w:szCs w:val="44"/>
        </w:rPr>
      </w:pPr>
    </w:p>
    <w:p>
      <w:pPr>
        <w:jc w:val="center"/>
        <w:rPr>
          <w:rFonts w:ascii="方正小标宋简体" w:hAnsi="宋体" w:eastAsia="方正小标宋简体" w:cs="宋体"/>
          <w:b/>
          <w:bCs/>
          <w:sz w:val="44"/>
          <w:szCs w:val="44"/>
        </w:rPr>
      </w:pPr>
      <w:r>
        <w:rPr>
          <w:rFonts w:hint="eastAsia" w:ascii="方正小标宋简体" w:hAnsi="宋体" w:eastAsia="方正小标宋简体" w:cs="宋体"/>
          <w:b/>
          <w:bCs/>
          <w:sz w:val="44"/>
          <w:szCs w:val="44"/>
        </w:rPr>
        <w:t>目录</w:t>
      </w:r>
    </w:p>
    <w:p>
      <w:pPr>
        <w:jc w:val="left"/>
        <w:rPr>
          <w:rFonts w:ascii="方正黑体简体" w:hAnsi="宋体" w:eastAsia="方正黑体简体" w:cs="宋体"/>
          <w:bCs/>
          <w:sz w:val="32"/>
          <w:szCs w:val="32"/>
        </w:rPr>
      </w:pPr>
      <w:r>
        <w:rPr>
          <w:rFonts w:hint="eastAsia" w:ascii="方正黑体简体" w:hAnsi="宋体" w:eastAsia="方正黑体简体" w:cs="宋体"/>
          <w:bCs/>
          <w:sz w:val="32"/>
          <w:szCs w:val="32"/>
        </w:rPr>
        <w:t xml:space="preserve">第一部分   </w:t>
      </w:r>
    </w:p>
    <w:p>
      <w:pPr>
        <w:jc w:val="left"/>
        <w:rPr>
          <w:rFonts w:ascii="方正楷体简体" w:hAnsi="宋体" w:eastAsia="方正楷体简体" w:cs="宋体"/>
          <w:sz w:val="32"/>
          <w:szCs w:val="32"/>
        </w:rPr>
      </w:pPr>
      <w:r>
        <w:rPr>
          <w:rFonts w:hint="eastAsia" w:ascii="方正楷体简体" w:hAnsi="宋体" w:eastAsia="方正楷体简体" w:cs="宋体"/>
          <w:sz w:val="32"/>
          <w:szCs w:val="32"/>
        </w:rPr>
        <w:t>一、概况</w:t>
      </w:r>
    </w:p>
    <w:p>
      <w:pPr>
        <w:jc w:val="left"/>
        <w:rPr>
          <w:rFonts w:hint="eastAsia" w:ascii="黑体" w:hAnsi="宋体" w:eastAsia="黑体"/>
          <w:sz w:val="32"/>
          <w:szCs w:val="32"/>
        </w:rPr>
      </w:pPr>
      <w:r>
        <w:rPr>
          <w:rFonts w:hint="eastAsia" w:ascii="方正楷体简体" w:hAnsi="宋体" w:eastAsia="方正楷体简体" w:cs="宋体"/>
          <w:sz w:val="32"/>
          <w:szCs w:val="32"/>
        </w:rPr>
        <w:t>二、主要职能</w:t>
      </w:r>
    </w:p>
    <w:p>
      <w:pPr>
        <w:jc w:val="left"/>
        <w:rPr>
          <w:rFonts w:hint="eastAsia" w:ascii="方正楷体简体" w:hAnsi="宋体" w:eastAsia="方正楷体简体" w:cs="宋体"/>
          <w:sz w:val="32"/>
          <w:szCs w:val="32"/>
        </w:rPr>
      </w:pPr>
      <w:r>
        <w:rPr>
          <w:rFonts w:hint="eastAsia" w:ascii="方正楷体简体" w:hAnsi="宋体" w:eastAsia="方正楷体简体" w:cs="宋体"/>
          <w:sz w:val="32"/>
          <w:szCs w:val="32"/>
          <w:lang w:eastAsia="zh-CN"/>
        </w:rPr>
        <w:t>三、</w:t>
      </w:r>
      <w:r>
        <w:rPr>
          <w:rFonts w:hint="eastAsia" w:ascii="方正楷体简体" w:hAnsi="宋体" w:eastAsia="方正楷体简体" w:cs="宋体"/>
          <w:sz w:val="32"/>
          <w:szCs w:val="32"/>
        </w:rPr>
        <w:t>2018年度财政拨款收支预算情况总体说明</w:t>
      </w:r>
    </w:p>
    <w:p>
      <w:pPr>
        <w:jc w:val="left"/>
        <w:rPr>
          <w:rFonts w:ascii="方正黑体简体" w:hAnsi="宋体" w:eastAsia="方正黑体简体" w:cs="宋体"/>
          <w:bCs/>
          <w:sz w:val="32"/>
          <w:szCs w:val="32"/>
        </w:rPr>
      </w:pPr>
      <w:r>
        <w:rPr>
          <w:rFonts w:hint="eastAsia" w:ascii="方正黑体简体" w:hAnsi="宋体" w:eastAsia="方正黑体简体" w:cs="宋体"/>
          <w:bCs/>
          <w:sz w:val="32"/>
          <w:szCs w:val="32"/>
        </w:rPr>
        <w:t>第二部分  团县委201</w:t>
      </w:r>
      <w:r>
        <w:rPr>
          <w:rFonts w:hint="eastAsia" w:ascii="方正黑体简体" w:hAnsi="宋体" w:eastAsia="方正黑体简体" w:cs="宋体"/>
          <w:bCs/>
          <w:sz w:val="32"/>
          <w:szCs w:val="32"/>
          <w:lang w:val="en-US" w:eastAsia="zh-CN"/>
        </w:rPr>
        <w:t>8</w:t>
      </w:r>
      <w:r>
        <w:rPr>
          <w:rFonts w:hint="eastAsia" w:ascii="方正黑体简体" w:hAnsi="宋体" w:eastAsia="方正黑体简体" w:cs="宋体"/>
          <w:bCs/>
          <w:sz w:val="32"/>
          <w:szCs w:val="32"/>
        </w:rPr>
        <w:t>年度部门预算明细表</w:t>
      </w:r>
    </w:p>
    <w:p>
      <w:pPr>
        <w:jc w:val="left"/>
        <w:rPr>
          <w:rFonts w:ascii="方正楷体简体" w:hAnsi="宋体" w:eastAsia="方正楷体简体" w:cs="宋体"/>
          <w:sz w:val="32"/>
          <w:szCs w:val="32"/>
        </w:rPr>
      </w:pPr>
      <w:r>
        <w:rPr>
          <w:rFonts w:hint="eastAsia" w:ascii="方正楷体简体" w:hAnsi="宋体" w:eastAsia="方正楷体简体" w:cs="宋体"/>
          <w:sz w:val="32"/>
          <w:szCs w:val="32"/>
        </w:rPr>
        <w:t>一、部门预算安排情况表</w:t>
      </w:r>
    </w:p>
    <w:p>
      <w:pPr>
        <w:jc w:val="left"/>
        <w:rPr>
          <w:rFonts w:ascii="方正楷体简体" w:hAnsi="宋体" w:eastAsia="方正楷体简体" w:cs="宋体"/>
          <w:sz w:val="32"/>
          <w:szCs w:val="32"/>
        </w:rPr>
      </w:pPr>
      <w:r>
        <w:rPr>
          <w:rFonts w:hint="eastAsia" w:ascii="方正楷体简体" w:hAnsi="宋体" w:eastAsia="方正楷体简体" w:cs="宋体"/>
          <w:sz w:val="32"/>
          <w:szCs w:val="32"/>
        </w:rPr>
        <w:t>二、“三公”经费安排情况表</w:t>
      </w:r>
    </w:p>
    <w:p>
      <w:pPr>
        <w:jc w:val="left"/>
        <w:rPr>
          <w:rFonts w:ascii="方正黑体简体" w:hAnsi="仿宋" w:eastAsia="方正黑体简体" w:cs="仿宋"/>
          <w:bCs/>
          <w:sz w:val="32"/>
          <w:szCs w:val="32"/>
        </w:rPr>
      </w:pPr>
      <w:r>
        <w:rPr>
          <w:rFonts w:hint="eastAsia" w:ascii="方正黑体简体" w:hAnsi="宋体" w:eastAsia="方正黑体简体" w:cs="宋体"/>
          <w:bCs/>
          <w:sz w:val="32"/>
          <w:szCs w:val="32"/>
        </w:rPr>
        <w:t xml:space="preserve">第三部分  </w:t>
      </w:r>
      <w:r>
        <w:rPr>
          <w:rFonts w:hint="eastAsia" w:ascii="方正黑体简体" w:hAnsi="仿宋" w:eastAsia="方正黑体简体" w:cs="仿宋"/>
          <w:bCs/>
          <w:sz w:val="32"/>
          <w:szCs w:val="32"/>
        </w:rPr>
        <w:t>团县委201</w:t>
      </w:r>
      <w:r>
        <w:rPr>
          <w:rFonts w:hint="eastAsia" w:ascii="方正黑体简体" w:hAnsi="仿宋" w:eastAsia="方正黑体简体" w:cs="仿宋"/>
          <w:bCs/>
          <w:sz w:val="32"/>
          <w:szCs w:val="32"/>
          <w:lang w:val="en-US" w:eastAsia="zh-CN"/>
        </w:rPr>
        <w:t>8</w:t>
      </w:r>
      <w:r>
        <w:rPr>
          <w:rFonts w:hint="eastAsia" w:ascii="方正黑体简体" w:hAnsi="仿宋" w:eastAsia="方正黑体简体" w:cs="仿宋"/>
          <w:bCs/>
          <w:sz w:val="32"/>
          <w:szCs w:val="32"/>
        </w:rPr>
        <w:t>年度预算情况说明</w:t>
      </w:r>
    </w:p>
    <w:p>
      <w:pPr>
        <w:jc w:val="left"/>
        <w:rPr>
          <w:rFonts w:hint="eastAsia" w:ascii="方正黑体简体" w:hAnsi="宋体" w:eastAsia="方正黑体简体" w:cs="宋体"/>
          <w:bCs/>
          <w:sz w:val="32"/>
          <w:szCs w:val="32"/>
        </w:rPr>
      </w:pPr>
      <w:r>
        <w:rPr>
          <w:rFonts w:hint="eastAsia" w:ascii="方正黑体简体" w:hAnsi="宋体" w:eastAsia="方正黑体简体" w:cs="宋体"/>
          <w:bCs/>
          <w:sz w:val="32"/>
          <w:szCs w:val="32"/>
        </w:rPr>
        <w:t>第四部分</w:t>
      </w:r>
      <w:r>
        <w:rPr>
          <w:rFonts w:hint="eastAsia" w:ascii="方正黑体简体" w:hAnsi="宋体" w:eastAsia="方正黑体简体" w:cs="宋体"/>
          <w:bCs/>
          <w:sz w:val="32"/>
          <w:szCs w:val="32"/>
          <w:lang w:val="en-US" w:eastAsia="zh-CN"/>
        </w:rPr>
        <w:t xml:space="preserve">  </w:t>
      </w:r>
      <w:r>
        <w:rPr>
          <w:rFonts w:hint="eastAsia" w:ascii="黑体" w:hAnsi="宋体" w:eastAsia="黑体"/>
          <w:sz w:val="32"/>
          <w:szCs w:val="32"/>
        </w:rPr>
        <w:t>名词解释</w:t>
      </w:r>
    </w:p>
    <w:p>
      <w:pPr>
        <w:jc w:val="left"/>
        <w:rPr>
          <w:rFonts w:hint="eastAsia" w:ascii="方正楷体简体" w:hAnsi="宋体" w:eastAsia="方正楷体简体" w:cs="宋体"/>
          <w:sz w:val="32"/>
          <w:szCs w:val="32"/>
        </w:rPr>
      </w:pPr>
    </w:p>
    <w:p>
      <w:pPr>
        <w:jc w:val="left"/>
        <w:rPr>
          <w:rFonts w:ascii="方正楷体简体" w:hAnsi="宋体" w:eastAsia="方正楷体简体" w:cs="宋体"/>
          <w:sz w:val="32"/>
          <w:szCs w:val="32"/>
        </w:rPr>
      </w:pPr>
    </w:p>
    <w:p>
      <w:pPr>
        <w:jc w:val="left"/>
        <w:rPr>
          <w:rFonts w:ascii="方正楷体简体" w:hAnsi="宋体" w:eastAsia="方正楷体简体" w:cs="宋体"/>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spacing w:line="460" w:lineRule="exact"/>
        <w:jc w:val="center"/>
        <w:rPr>
          <w:rFonts w:hint="eastAsia"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hint="eastAsia" w:ascii="黑体" w:hAnsi="宋体" w:eastAsia="黑体"/>
          <w:sz w:val="44"/>
          <w:szCs w:val="44"/>
        </w:rPr>
      </w:pPr>
    </w:p>
    <w:p>
      <w:pPr>
        <w:spacing w:line="460" w:lineRule="exact"/>
        <w:jc w:val="center"/>
        <w:rPr>
          <w:rFonts w:hint="eastAsia" w:ascii="黑体" w:hAnsi="宋体" w:eastAsia="黑体"/>
          <w:sz w:val="44"/>
          <w:szCs w:val="44"/>
        </w:rPr>
      </w:pPr>
      <w:r>
        <w:rPr>
          <w:rFonts w:hint="eastAsia" w:ascii="黑体" w:hAnsi="宋体" w:eastAsia="黑体"/>
          <w:sz w:val="44"/>
          <w:szCs w:val="44"/>
          <w:lang w:eastAsia="zh-CN"/>
        </w:rPr>
        <w:t>班戈县团委</w:t>
      </w:r>
      <w:r>
        <w:rPr>
          <w:rFonts w:hint="eastAsia" w:ascii="黑体" w:hAnsi="宋体" w:eastAsia="黑体"/>
          <w:sz w:val="44"/>
          <w:szCs w:val="44"/>
        </w:rPr>
        <w:t>概况</w:t>
      </w:r>
    </w:p>
    <w:p>
      <w:pPr>
        <w:rPr>
          <w:rFonts w:ascii="黑体" w:hAnsi="宋体" w:eastAsia="黑体"/>
          <w:b/>
          <w:sz w:val="32"/>
          <w:szCs w:val="32"/>
        </w:rPr>
      </w:pPr>
    </w:p>
    <w:p>
      <w:pPr>
        <w:numPr>
          <w:ilvl w:val="0"/>
          <w:numId w:val="1"/>
        </w:numPr>
        <w:ind w:firstLine="627" w:firstLineChars="196"/>
        <w:rPr>
          <w:rFonts w:hint="eastAsia" w:ascii="黑体" w:hAnsi="宋体" w:eastAsia="黑体"/>
          <w:b w:val="0"/>
          <w:bCs/>
          <w:sz w:val="32"/>
          <w:szCs w:val="32"/>
        </w:rPr>
      </w:pPr>
      <w:r>
        <w:rPr>
          <w:rFonts w:hint="eastAsia" w:ascii="黑体" w:hAnsi="宋体" w:eastAsia="黑体"/>
          <w:b w:val="0"/>
          <w:bCs/>
          <w:sz w:val="32"/>
          <w:szCs w:val="32"/>
        </w:rPr>
        <w:t>部门</w:t>
      </w:r>
      <w:r>
        <w:rPr>
          <w:rFonts w:ascii="黑体" w:hAnsi="宋体" w:eastAsia="黑体"/>
          <w:b w:val="0"/>
          <w:bCs/>
          <w:sz w:val="32"/>
          <w:szCs w:val="32"/>
        </w:rPr>
        <w:t>职责和</w:t>
      </w:r>
      <w:r>
        <w:rPr>
          <w:rFonts w:hint="eastAsia" w:ascii="黑体" w:hAnsi="宋体" w:eastAsia="黑体"/>
          <w:b w:val="0"/>
          <w:bCs/>
          <w:sz w:val="32"/>
          <w:szCs w:val="32"/>
        </w:rPr>
        <w:t>机构设置</w:t>
      </w:r>
    </w:p>
    <w:p>
      <w:pPr>
        <w:spacing w:line="576" w:lineRule="exact"/>
        <w:ind w:firstLine="640" w:firstLineChars="200"/>
        <w:rPr>
          <w:rFonts w:ascii="方正仿宋简体" w:hAnsi="新宋体" w:eastAsia="方正仿宋简体"/>
          <w:sz w:val="32"/>
          <w:szCs w:val="32"/>
        </w:rPr>
      </w:pPr>
      <w:r>
        <w:rPr>
          <w:rFonts w:hint="eastAsia" w:ascii="仿宋_GB2312" w:eastAsia="仿宋_GB2312"/>
          <w:sz w:val="32"/>
          <w:szCs w:val="32"/>
        </w:rPr>
        <w:t>（一）部门职责。</w:t>
      </w:r>
      <w:r>
        <w:rPr>
          <w:rFonts w:hint="eastAsia" w:ascii="方正仿宋简体" w:hAnsi="新宋体" w:eastAsia="方正仿宋简体"/>
          <w:sz w:val="32"/>
          <w:szCs w:val="32"/>
          <w:lang w:val="en-US" w:eastAsia="zh-CN"/>
        </w:rPr>
        <w:t>1、</w:t>
      </w:r>
      <w:r>
        <w:rPr>
          <w:rFonts w:hint="eastAsia" w:ascii="方正仿宋简体" w:hAnsi="新宋体" w:eastAsia="方正仿宋简体"/>
          <w:sz w:val="32"/>
          <w:szCs w:val="32"/>
        </w:rPr>
        <w:t>根</w:t>
      </w:r>
      <w:r>
        <w:rPr>
          <w:rFonts w:ascii="方正仿宋简体" w:hAnsi="新宋体" w:eastAsia="方正仿宋简体"/>
          <w:sz w:val="32"/>
          <w:szCs w:val="32"/>
        </w:rPr>
        <w:t>据县委的中心工作及团</w:t>
      </w:r>
      <w:r>
        <w:rPr>
          <w:rFonts w:hint="eastAsia" w:ascii="方正仿宋简体" w:hAnsi="新宋体" w:eastAsia="方正仿宋简体"/>
          <w:sz w:val="32"/>
          <w:szCs w:val="32"/>
        </w:rPr>
        <w:t>地</w:t>
      </w:r>
      <w:r>
        <w:rPr>
          <w:rFonts w:ascii="方正仿宋简体" w:hAnsi="新宋体" w:eastAsia="方正仿宋简体"/>
          <w:sz w:val="32"/>
          <w:szCs w:val="32"/>
        </w:rPr>
        <w:t>委有关指示精神，制定全县共青团工作任务计划，负责指导、检查、督促全县各级团组织工作，交流工作情况，总结推广先进经验，树立先进典型。</w:t>
      </w:r>
      <w:r>
        <w:rPr>
          <w:rFonts w:hint="eastAsia" w:ascii="方正仿宋简体" w:hAnsi="新宋体" w:eastAsia="方正仿宋简体"/>
          <w:sz w:val="32"/>
          <w:szCs w:val="32"/>
        </w:rPr>
        <w:t xml:space="preserve">  </w:t>
      </w:r>
      <w:r>
        <w:rPr>
          <w:rFonts w:hint="eastAsia" w:ascii="方正仿宋简体" w:hAnsi="新宋体" w:eastAsia="方正仿宋简体"/>
          <w:sz w:val="32"/>
          <w:szCs w:val="32"/>
          <w:lang w:val="en-US" w:eastAsia="zh-CN"/>
        </w:rPr>
        <w:t>2、</w:t>
      </w:r>
      <w:r>
        <w:rPr>
          <w:rFonts w:ascii="方正仿宋简体" w:hAnsi="新宋体" w:eastAsia="方正仿宋简体"/>
          <w:sz w:val="32"/>
          <w:szCs w:val="32"/>
        </w:rPr>
        <w:t>负责全县团员青年的思想政治工作，把握团员青年的思想动态，坚持对青年团员的教育和引导，广泛开展党的基本路线教育、爱国主义、集体主义和社会主义思想教育。</w:t>
      </w:r>
      <w:r>
        <w:rPr>
          <w:rFonts w:hint="eastAsia" w:ascii="方正仿宋简体" w:hAnsi="新宋体" w:eastAsia="方正仿宋简体"/>
          <w:sz w:val="32"/>
          <w:szCs w:val="32"/>
          <w:lang w:val="en-US" w:eastAsia="zh-CN"/>
        </w:rPr>
        <w:t>3、</w:t>
      </w:r>
      <w:r>
        <w:rPr>
          <w:rFonts w:ascii="方正仿宋简体" w:hAnsi="新宋体" w:eastAsia="方正仿宋简体"/>
          <w:sz w:val="32"/>
          <w:szCs w:val="32"/>
        </w:rPr>
        <w:t xml:space="preserve"> 组织带领团员青年投身改革开放的实践，在社会主义两个文明建设中建功立业。带领、引导团员青年岗位建功、岗位成才，提高文化素质和道德素质。</w:t>
      </w:r>
    </w:p>
    <w:p>
      <w:pPr>
        <w:spacing w:line="576" w:lineRule="exact"/>
        <w:rPr>
          <w:rFonts w:ascii="方正仿宋简体" w:hAnsi="新宋体" w:eastAsia="方正仿宋简体"/>
          <w:sz w:val="32"/>
          <w:szCs w:val="32"/>
        </w:rPr>
      </w:pPr>
      <w:r>
        <w:rPr>
          <w:rFonts w:hint="eastAsia" w:ascii="方正仿宋简体" w:hAnsi="新宋体" w:eastAsia="方正仿宋简体"/>
          <w:sz w:val="32"/>
          <w:szCs w:val="32"/>
          <w:lang w:val="en-US" w:eastAsia="zh-CN"/>
        </w:rPr>
        <w:t>4、</w:t>
      </w:r>
      <w:r>
        <w:rPr>
          <w:rFonts w:ascii="方正仿宋简体" w:hAnsi="新宋体" w:eastAsia="方正仿宋简体"/>
          <w:sz w:val="32"/>
          <w:szCs w:val="32"/>
        </w:rPr>
        <w:t xml:space="preserve"> 开展团的组织建设，负责建立健全县属各级团组织机构和领导班子，负责发展团员工作和推荐优秀青年入党工作。</w:t>
      </w:r>
    </w:p>
    <w:p>
      <w:pPr>
        <w:spacing w:line="576" w:lineRule="exact"/>
        <w:rPr>
          <w:rFonts w:ascii="方正仿宋简体" w:hAnsi="新宋体" w:eastAsia="方正仿宋简体"/>
          <w:sz w:val="32"/>
          <w:szCs w:val="32"/>
        </w:rPr>
      </w:pPr>
      <w:r>
        <w:rPr>
          <w:rFonts w:hint="eastAsia" w:ascii="方正仿宋简体" w:hAnsi="新宋体" w:eastAsia="方正仿宋简体"/>
          <w:sz w:val="32"/>
          <w:szCs w:val="32"/>
          <w:lang w:val="en-US" w:eastAsia="zh-CN"/>
        </w:rPr>
        <w:t>5、</w:t>
      </w:r>
      <w:r>
        <w:rPr>
          <w:rFonts w:ascii="方正仿宋简体" w:hAnsi="新宋体" w:eastAsia="方正仿宋简体"/>
          <w:sz w:val="32"/>
          <w:szCs w:val="32"/>
        </w:rPr>
        <w:t xml:space="preserve"> 调查分析本县青少年思想动态和青少年工作开展情况，及时向县委、团</w:t>
      </w:r>
      <w:r>
        <w:rPr>
          <w:rFonts w:hint="eastAsia" w:ascii="方正仿宋简体" w:hAnsi="新宋体" w:eastAsia="方正仿宋简体"/>
          <w:sz w:val="32"/>
          <w:szCs w:val="32"/>
        </w:rPr>
        <w:t>地</w:t>
      </w:r>
      <w:r>
        <w:rPr>
          <w:rFonts w:ascii="方正仿宋简体" w:hAnsi="新宋体" w:eastAsia="方正仿宋简体"/>
          <w:sz w:val="32"/>
          <w:szCs w:val="32"/>
        </w:rPr>
        <w:t>委报告并提出意见和建议</w:t>
      </w:r>
      <w:r>
        <w:rPr>
          <w:rFonts w:hint="eastAsia" w:ascii="方正仿宋简体" w:hAnsi="新宋体" w:eastAsia="方正仿宋简体"/>
          <w:sz w:val="32"/>
          <w:szCs w:val="32"/>
        </w:rPr>
        <w:t>。</w:t>
      </w:r>
      <w:r>
        <w:rPr>
          <w:rFonts w:hint="eastAsia" w:ascii="方正仿宋简体" w:hAnsi="新宋体" w:eastAsia="方正仿宋简体"/>
          <w:sz w:val="32"/>
          <w:szCs w:val="32"/>
          <w:lang w:val="en-US" w:eastAsia="zh-CN"/>
        </w:rPr>
        <w:t>6、</w:t>
      </w:r>
      <w:r>
        <w:rPr>
          <w:rFonts w:ascii="方正仿宋简体" w:hAnsi="新宋体" w:eastAsia="方正仿宋简体"/>
          <w:sz w:val="32"/>
          <w:szCs w:val="32"/>
        </w:rPr>
        <w:t>加强对县属团干部的培养和管理，关心团干部得成长，协助各级党组织对团干部的选拔、考核及培训。</w:t>
      </w:r>
      <w:r>
        <w:rPr>
          <w:rFonts w:hint="eastAsia" w:ascii="方正仿宋简体" w:hAnsi="新宋体" w:eastAsia="方正仿宋简体"/>
          <w:sz w:val="32"/>
          <w:szCs w:val="32"/>
          <w:lang w:val="en-US" w:eastAsia="zh-CN"/>
        </w:rPr>
        <w:t>7</w:t>
      </w:r>
      <w:r>
        <w:rPr>
          <w:rFonts w:ascii="方正仿宋简体" w:hAnsi="新宋体" w:eastAsia="方正仿宋简体"/>
          <w:sz w:val="32"/>
          <w:szCs w:val="32"/>
        </w:rPr>
        <w:t xml:space="preserve"> 维护团员青年的合法权益，加强同人大、政协、政府的联系，利用各种渠道及时反映青少年的呼声和要求，运用法律手段维护青少年的合法权益。</w:t>
      </w:r>
      <w:r>
        <w:rPr>
          <w:rFonts w:hint="eastAsia" w:ascii="方正仿宋简体" w:hAnsi="新宋体" w:eastAsia="方正仿宋简体"/>
          <w:sz w:val="32"/>
          <w:szCs w:val="32"/>
          <w:lang w:val="en-US" w:eastAsia="zh-CN"/>
        </w:rPr>
        <w:t>8、</w:t>
      </w:r>
      <w:r>
        <w:rPr>
          <w:rFonts w:ascii="方正仿宋简体" w:hAnsi="新宋体" w:eastAsia="方正仿宋简体"/>
          <w:sz w:val="32"/>
          <w:szCs w:val="32"/>
        </w:rPr>
        <w:t>关心青少年全面成才，加强青少年文化工作，全面提高全县青少年综合素质。</w:t>
      </w:r>
      <w:r>
        <w:rPr>
          <w:rFonts w:hint="eastAsia" w:ascii="方正仿宋简体" w:hAnsi="新宋体" w:eastAsia="方正仿宋简体"/>
          <w:sz w:val="32"/>
          <w:szCs w:val="32"/>
          <w:lang w:val="en-US" w:eastAsia="zh-CN"/>
        </w:rPr>
        <w:t>9、</w:t>
      </w:r>
      <w:r>
        <w:rPr>
          <w:rFonts w:ascii="方正仿宋简体" w:hAnsi="新宋体" w:eastAsia="方正仿宋简体"/>
          <w:sz w:val="32"/>
          <w:szCs w:val="32"/>
        </w:rPr>
        <w:t>代表青少年利益，维护青少年的合法权益</w:t>
      </w:r>
      <w:r>
        <w:rPr>
          <w:rFonts w:hint="eastAsia" w:ascii="方正仿宋简体" w:hAnsi="新宋体" w:eastAsia="方正仿宋简体"/>
          <w:sz w:val="32"/>
          <w:szCs w:val="32"/>
        </w:rPr>
        <w:t>。</w:t>
      </w:r>
      <w:r>
        <w:rPr>
          <w:rFonts w:hint="eastAsia" w:ascii="方正仿宋简体" w:hAnsi="新宋体" w:eastAsia="方正仿宋简体"/>
          <w:sz w:val="32"/>
          <w:szCs w:val="32"/>
          <w:lang w:val="en-US" w:eastAsia="zh-CN"/>
        </w:rPr>
        <w:t>10、</w:t>
      </w:r>
      <w:r>
        <w:rPr>
          <w:rFonts w:ascii="方正仿宋简体" w:hAnsi="新宋体" w:eastAsia="方正仿宋简体"/>
          <w:sz w:val="32"/>
          <w:szCs w:val="32"/>
        </w:rPr>
        <w:t>承办县委和上级业务部门交办的其他事项。</w:t>
      </w:r>
    </w:p>
    <w:p>
      <w:pPr>
        <w:spacing w:line="576" w:lineRule="exact"/>
        <w:rPr>
          <w:rFonts w:ascii="方正仿宋简体" w:hAnsi="新宋体" w:eastAsia="方正仿宋简体"/>
          <w:color w:val="000000" w:themeColor="text1"/>
          <w:sz w:val="32"/>
          <w:szCs w:val="32"/>
          <w:shd w:val="clear" w:color="auto" w:fill="auto"/>
          <w:lang w:val="en-US"/>
          <w14:textFill>
            <w14:solidFill>
              <w14:schemeClr w14:val="tx1"/>
            </w14:solidFill>
          </w14:textFill>
        </w:rPr>
      </w:pPr>
      <w:r>
        <w:rPr>
          <w:rFonts w:hint="eastAsia" w:ascii="仿宋_GB2312" w:eastAsia="仿宋_GB2312"/>
          <w:sz w:val="32"/>
          <w:szCs w:val="32"/>
        </w:rPr>
        <w:t>（二）部门机构设置</w:t>
      </w:r>
      <w:r>
        <w:rPr>
          <w:rFonts w:hint="eastAsia" w:ascii="仿宋_GB2312" w:eastAsia="仿宋_GB2312"/>
          <w:color w:val="000000" w:themeColor="text1"/>
          <w:sz w:val="32"/>
          <w:szCs w:val="32"/>
          <w14:textFill>
            <w14:solidFill>
              <w14:schemeClr w14:val="tx1"/>
            </w14:solidFill>
          </w14:textFill>
        </w:rPr>
        <w:t>。</w:t>
      </w:r>
      <w:r>
        <w:rPr>
          <w:rFonts w:hint="eastAsia" w:ascii="方正仿宋简体" w:hAnsi="方正仿宋简体" w:eastAsia="方正仿宋简体" w:cs="helvetica"/>
          <w:color w:val="000000" w:themeColor="text1"/>
          <w:kern w:val="0"/>
          <w:sz w:val="32"/>
          <w:szCs w:val="24"/>
          <w:shd w:val="clear" w:color="auto" w:fill="auto"/>
          <w:lang w:val="en-US" w:eastAsia="zh-CN" w:bidi="ar"/>
          <w14:textFill>
            <w14:solidFill>
              <w14:schemeClr w14:val="tx1"/>
            </w14:solidFill>
          </w14:textFill>
        </w:rPr>
        <w:t>班戈县工青妇现有编制数5名，团委实有人数3人。</w:t>
      </w:r>
    </w:p>
    <w:p>
      <w:pPr>
        <w:jc w:val="center"/>
        <w:rPr>
          <w:rFonts w:ascii="方正黑体简体" w:hAnsi="仿宋" w:eastAsia="方正黑体简体" w:cs="仿宋"/>
          <w:bCs/>
          <w:color w:val="000000" w:themeColor="text1"/>
          <w:sz w:val="32"/>
          <w:szCs w:val="32"/>
          <w:shd w:val="clear" w:color="auto" w:fill="auto"/>
          <w14:textFill>
            <w14:solidFill>
              <w14:schemeClr w14:val="tx1"/>
            </w14:solidFill>
          </w14:textFill>
        </w:rPr>
      </w:pPr>
    </w:p>
    <w:p>
      <w:pPr>
        <w:numPr>
          <w:numId w:val="0"/>
        </w:numPr>
        <w:rPr>
          <w:rFonts w:hint="eastAsia" w:ascii="黑体" w:hAnsi="宋体" w:eastAsia="黑体"/>
          <w:b/>
          <w:sz w:val="32"/>
          <w:szCs w:val="32"/>
        </w:rPr>
      </w:pPr>
    </w:p>
    <w:p>
      <w:pPr>
        <w:jc w:val="center"/>
        <w:rPr>
          <w:rFonts w:ascii="方正黑体简体" w:hAnsi="仿宋" w:eastAsia="方正黑体简体" w:cs="仿宋"/>
          <w:bCs/>
          <w:sz w:val="32"/>
          <w:szCs w:val="32"/>
        </w:rPr>
      </w:pPr>
    </w:p>
    <w:p>
      <w:pPr>
        <w:jc w:val="center"/>
        <w:rPr>
          <w:rFonts w:ascii="方正黑体简体" w:hAnsi="仿宋" w:eastAsia="方正黑体简体" w:cs="仿宋"/>
          <w:bCs/>
          <w:sz w:val="32"/>
          <w:szCs w:val="32"/>
        </w:rPr>
      </w:pPr>
    </w:p>
    <w:p>
      <w:pPr>
        <w:jc w:val="center"/>
        <w:rPr>
          <w:rFonts w:ascii="方正黑体简体" w:hAnsi="仿宋" w:eastAsia="方正黑体简体" w:cs="仿宋"/>
          <w:bCs/>
          <w:sz w:val="32"/>
          <w:szCs w:val="32"/>
        </w:rPr>
      </w:pPr>
    </w:p>
    <w:p>
      <w:pPr>
        <w:jc w:val="center"/>
        <w:rPr>
          <w:rFonts w:ascii="方正黑体简体" w:hAnsi="仿宋" w:eastAsia="方正黑体简体" w:cs="仿宋"/>
          <w:bCs/>
          <w:sz w:val="32"/>
          <w:szCs w:val="32"/>
        </w:rPr>
      </w:pPr>
    </w:p>
    <w:p>
      <w:pPr>
        <w:jc w:val="center"/>
        <w:rPr>
          <w:rFonts w:ascii="方正黑体简体" w:hAnsi="仿宋" w:eastAsia="方正黑体简体" w:cs="仿宋"/>
          <w:bCs/>
          <w:sz w:val="32"/>
          <w:szCs w:val="32"/>
        </w:rPr>
      </w:pPr>
    </w:p>
    <w:p>
      <w:pPr>
        <w:jc w:val="both"/>
        <w:rPr>
          <w:rFonts w:hint="eastAsia" w:ascii="方正黑体简体" w:hAnsi="仿宋" w:eastAsia="方正黑体简体" w:cs="仿宋"/>
          <w:bCs/>
          <w:sz w:val="44"/>
          <w:szCs w:val="44"/>
        </w:rPr>
      </w:pPr>
    </w:p>
    <w:p>
      <w:pPr>
        <w:jc w:val="center"/>
        <w:rPr>
          <w:rFonts w:hint="eastAsia" w:ascii="方正黑体简体" w:hAnsi="仿宋" w:eastAsia="方正黑体简体" w:cs="仿宋"/>
          <w:bCs/>
          <w:sz w:val="44"/>
          <w:szCs w:val="44"/>
        </w:rPr>
      </w:pPr>
    </w:p>
    <w:p>
      <w:pPr>
        <w:jc w:val="center"/>
        <w:rPr>
          <w:rFonts w:hint="eastAsia" w:ascii="方正黑体简体" w:hAnsi="仿宋" w:eastAsia="方正黑体简体" w:cs="仿宋"/>
          <w:bCs/>
          <w:sz w:val="44"/>
          <w:szCs w:val="44"/>
        </w:rPr>
      </w:pPr>
    </w:p>
    <w:p>
      <w:pPr>
        <w:jc w:val="center"/>
        <w:rPr>
          <w:rFonts w:hint="eastAsia" w:ascii="方正黑体简体" w:hAnsi="仿宋" w:eastAsia="方正黑体简体" w:cs="仿宋"/>
          <w:bCs/>
          <w:sz w:val="44"/>
          <w:szCs w:val="44"/>
        </w:rPr>
      </w:pPr>
    </w:p>
    <w:p>
      <w:pPr>
        <w:jc w:val="center"/>
        <w:rPr>
          <w:rFonts w:hint="eastAsia" w:ascii="方正黑体简体" w:hAnsi="仿宋" w:eastAsia="方正黑体简体" w:cs="仿宋"/>
          <w:bCs/>
          <w:sz w:val="44"/>
          <w:szCs w:val="44"/>
        </w:rPr>
      </w:pPr>
    </w:p>
    <w:p>
      <w:pPr>
        <w:jc w:val="center"/>
        <w:rPr>
          <w:rFonts w:hint="eastAsia" w:ascii="方正黑体简体" w:hAnsi="仿宋" w:eastAsia="方正黑体简体" w:cs="仿宋"/>
          <w:bCs/>
          <w:sz w:val="44"/>
          <w:szCs w:val="44"/>
        </w:rPr>
      </w:pPr>
    </w:p>
    <w:p>
      <w:pPr>
        <w:jc w:val="center"/>
        <w:rPr>
          <w:rFonts w:hint="eastAsia" w:ascii="方正黑体简体" w:hAnsi="仿宋" w:eastAsia="方正黑体简体" w:cs="仿宋"/>
          <w:bCs/>
          <w:sz w:val="44"/>
          <w:szCs w:val="44"/>
        </w:rPr>
      </w:pPr>
    </w:p>
    <w:p>
      <w:pPr>
        <w:jc w:val="center"/>
        <w:rPr>
          <w:rFonts w:ascii="方正黑体简体" w:hAnsi="仿宋" w:eastAsia="方正黑体简体" w:cs="仿宋"/>
          <w:bCs/>
          <w:sz w:val="44"/>
          <w:szCs w:val="44"/>
        </w:rPr>
      </w:pPr>
      <w:r>
        <w:rPr>
          <w:rFonts w:hint="eastAsia" w:ascii="方正黑体简体" w:hAnsi="仿宋" w:eastAsia="方正黑体简体" w:cs="仿宋"/>
          <w:bCs/>
          <w:sz w:val="44"/>
          <w:szCs w:val="44"/>
        </w:rPr>
        <w:t>第二部分</w:t>
      </w:r>
    </w:p>
    <w:p>
      <w:pPr>
        <w:ind w:firstLine="2400" w:firstLineChars="750"/>
        <w:jc w:val="left"/>
        <w:rPr>
          <w:rFonts w:hint="eastAsia" w:ascii="方正黑体简体" w:hAnsi="仿宋" w:eastAsia="方正黑体简体" w:cs="仿宋"/>
          <w:bCs/>
          <w:sz w:val="32"/>
          <w:szCs w:val="32"/>
        </w:rPr>
      </w:pPr>
      <w:r>
        <w:rPr>
          <w:rFonts w:hint="eastAsia" w:ascii="方正黑体简体" w:hAnsi="仿宋" w:eastAsia="方正黑体简体" w:cs="仿宋"/>
          <w:bCs/>
          <w:sz w:val="32"/>
          <w:szCs w:val="32"/>
        </w:rPr>
        <w:t>团县委预算安排明细表</w:t>
      </w:r>
    </w:p>
    <w:tbl>
      <w:tblPr>
        <w:tblStyle w:val="4"/>
        <w:tblW w:w="86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16"/>
        <w:gridCol w:w="4267"/>
        <w:gridCol w:w="1"/>
        <w:gridCol w:w="2362"/>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284" w:type="dxa"/>
            <w:gridSpan w:val="3"/>
            <w:tcBorders>
              <w:bottom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40"/>
                <w:u w:val="none"/>
                <w:lang w:eastAsia="zh-CN"/>
              </w:rPr>
            </w:pPr>
            <w:r>
              <w:rPr>
                <w:rFonts w:hint="default" w:ascii="宋体" w:hAnsi="宋体" w:eastAsia="宋体"/>
                <w:b/>
                <w:i w:val="0"/>
                <w:snapToGrid/>
                <w:color w:val="000000"/>
                <w:sz w:val="40"/>
                <w:u w:val="none"/>
                <w:lang w:eastAsia="zh-CN"/>
              </w:rPr>
              <w:t xml:space="preserve">   </w:t>
            </w:r>
            <w:r>
              <w:rPr>
                <w:rFonts w:hint="eastAsia" w:ascii="宋体" w:hAnsi="宋体" w:eastAsia="宋体"/>
                <w:b/>
                <w:i w:val="0"/>
                <w:snapToGrid/>
                <w:color w:val="000000"/>
                <w:sz w:val="40"/>
                <w:u w:val="none"/>
                <w:lang w:eastAsia="zh-CN"/>
              </w:rPr>
              <w:t>科目</w:t>
            </w:r>
          </w:p>
        </w:tc>
        <w:tc>
          <w:tcPr>
            <w:tcW w:w="2363" w:type="dxa"/>
            <w:gridSpan w:val="2"/>
            <w:tcBorders>
              <w:bottom w:val="single" w:color="000000" w:sz="4" w:space="0"/>
            </w:tcBorders>
            <w:vAlign w:val="bottom"/>
          </w:tcPr>
          <w:p>
            <w:pPr>
              <w:kinsoku/>
              <w:autoSpaceDE/>
              <w:autoSpaceDN w:val="0"/>
              <w:jc w:val="left"/>
              <w:textAlignment w:val="bottom"/>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一、</w:t>
            </w: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工资福利支出</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27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基本工资</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27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津贴补贴</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35.30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260"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取暖费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0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奖金</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260"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其他工资福利支出</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20"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二、</w:t>
            </w: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商品服务支出</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eastAsia="zh-CN"/>
              </w:rPr>
            </w:pPr>
            <w:r>
              <w:rPr>
                <w:rFonts w:hint="cs" w:ascii="宋体" w:hAnsi="宋体" w:eastAsia="宋体" w:cs="Microsoft Himalaya"/>
                <w:b w:val="0"/>
                <w:i w:val="0"/>
                <w:snapToGrid/>
                <w:color w:val="000000"/>
                <w:sz w:val="22"/>
                <w:szCs w:val="22"/>
                <w:u w:val="none"/>
                <w:cs/>
                <w:lang w:val="en-US" w:eastAsia="zh-CN" w:bidi="bo-CN"/>
              </w:rPr>
              <w:t>4.40</w:t>
            </w:r>
            <w:r>
              <w:rPr>
                <w:rFonts w:hint="default" w:ascii="宋体" w:hAnsi="宋体" w:eastAsia="宋体"/>
                <w:b w:val="0"/>
                <w:i w:val="0"/>
                <w:snapToGrid/>
                <w:color w:val="000000"/>
                <w:sz w:val="22"/>
                <w:szCs w:val="22"/>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290"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办公费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290"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印刷费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0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电费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0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邮电费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260"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公用取暖费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差旅费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eastAsia="zh-CN"/>
              </w:rPr>
            </w:pPr>
            <w:r>
              <w:rPr>
                <w:rFonts w:hint="cs" w:ascii="宋体" w:hAnsi="宋体" w:eastAsia="宋体" w:cs="Microsoft Himalaya"/>
                <w:b w:val="0"/>
                <w:i w:val="0"/>
                <w:snapToGrid/>
                <w:color w:val="000000"/>
                <w:sz w:val="22"/>
                <w:szCs w:val="22"/>
                <w:u w:val="none"/>
                <w:cs/>
                <w:lang w:val="en-US" w:eastAsia="zh-CN" w:bidi="bo-CN"/>
              </w:rPr>
              <w:t>1.40</w:t>
            </w:r>
            <w:r>
              <w:rPr>
                <w:rFonts w:hint="default" w:ascii="宋体" w:hAnsi="宋体" w:eastAsia="宋体"/>
                <w:b w:val="0"/>
                <w:i w:val="0"/>
                <w:snapToGrid/>
                <w:color w:val="000000"/>
                <w:sz w:val="22"/>
                <w:szCs w:val="22"/>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维修(护)费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eastAsia="zh-CN"/>
              </w:rPr>
            </w:pPr>
            <w:r>
              <w:rPr>
                <w:rFonts w:hint="cs" w:ascii="宋体" w:hAnsi="宋体" w:eastAsia="宋体" w:cs="Microsoft Himalaya"/>
                <w:b w:val="0"/>
                <w:i w:val="0"/>
                <w:snapToGrid/>
                <w:color w:val="000000"/>
                <w:sz w:val="22"/>
                <w:szCs w:val="22"/>
                <w:u w:val="none"/>
                <w:cs/>
                <w:lang w:val="en-US" w:eastAsia="zh-CN" w:bidi="bo-CN"/>
              </w:rPr>
              <w:t>0.20</w:t>
            </w:r>
            <w:r>
              <w:rPr>
                <w:rFonts w:hint="default" w:ascii="宋体" w:hAnsi="宋体" w:eastAsia="宋体"/>
                <w:b w:val="0"/>
                <w:i w:val="0"/>
                <w:snapToGrid/>
                <w:color w:val="000000"/>
                <w:sz w:val="22"/>
                <w:szCs w:val="22"/>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会议费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培训费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公务接待费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公务用车运行维护费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eastAsia="zh-CN"/>
              </w:rPr>
            </w:pPr>
            <w:r>
              <w:rPr>
                <w:rFonts w:hint="cs" w:ascii="宋体" w:hAnsi="宋体" w:eastAsia="宋体" w:cs="Microsoft Himalaya"/>
                <w:b w:val="0"/>
                <w:i w:val="0"/>
                <w:snapToGrid/>
                <w:color w:val="000000"/>
                <w:sz w:val="22"/>
                <w:szCs w:val="22"/>
                <w:u w:val="none"/>
                <w:cs/>
                <w:lang w:val="en-US" w:eastAsia="zh-CN" w:bidi="bo-CN"/>
              </w:rPr>
              <w:t>0.00</w:t>
            </w:r>
            <w:r>
              <w:rPr>
                <w:rFonts w:hint="default" w:ascii="宋体" w:hAnsi="宋体" w:eastAsia="宋体"/>
                <w:b w:val="0"/>
                <w:i w:val="0"/>
                <w:snapToGrid/>
                <w:color w:val="000000"/>
                <w:sz w:val="22"/>
                <w:szCs w:val="22"/>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设备购置费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eastAsia="zh-CN"/>
              </w:rPr>
            </w:pPr>
            <w:r>
              <w:rPr>
                <w:rFonts w:hint="cs" w:ascii="宋体" w:hAnsi="宋体" w:eastAsia="宋体" w:cs="Microsoft Himalaya"/>
                <w:b w:val="0"/>
                <w:i w:val="0"/>
                <w:snapToGrid/>
                <w:color w:val="000000"/>
                <w:sz w:val="22"/>
                <w:szCs w:val="22"/>
                <w:u w:val="none"/>
                <w:cs/>
                <w:lang w:val="en-US" w:eastAsia="zh-CN" w:bidi="bo-CN"/>
              </w:rPr>
              <w:t>0.20</w:t>
            </w:r>
            <w:r>
              <w:rPr>
                <w:rFonts w:hint="default" w:ascii="宋体" w:hAnsi="宋体" w:eastAsia="宋体"/>
                <w:b w:val="0"/>
                <w:i w:val="0"/>
                <w:snapToGrid/>
                <w:color w:val="000000"/>
                <w:sz w:val="22"/>
                <w:szCs w:val="22"/>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工会经费</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其他商品和服务支出</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cs" w:ascii="宋体" w:hAnsi="宋体" w:eastAsia="宋体" w:cs="Microsoft Himalaya"/>
                <w:b w:val="0"/>
                <w:i w:val="0"/>
                <w:snapToGrid/>
                <w:color w:val="000000"/>
                <w:sz w:val="22"/>
                <w:szCs w:val="22"/>
                <w:u w:val="none"/>
                <w:cs/>
                <w:lang w:val="en-US" w:eastAsia="zh-CN" w:bidi="bo-CN"/>
              </w:rPr>
            </w:pPr>
            <w:r>
              <w:rPr>
                <w:rFonts w:hint="cs" w:ascii="宋体" w:hAnsi="宋体" w:eastAsia="宋体" w:cs="Microsoft Himalaya"/>
                <w:b w:val="0"/>
                <w:i w:val="0"/>
                <w:snapToGrid/>
                <w:color w:val="000000"/>
                <w:sz w:val="22"/>
                <w:szCs w:val="22"/>
                <w:u w:val="none"/>
                <w:cs/>
                <w:lang w:val="en-US" w:eastAsia="zh-CN" w:bidi="bo-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三、</w:t>
            </w: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项目支出</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val="en-US" w:eastAsia="zh-CN"/>
              </w:rPr>
            </w:pPr>
            <w:r>
              <w:rPr>
                <w:rFonts w:hint="eastAsia" w:ascii="宋体" w:hAnsi="宋体" w:eastAsia="宋体"/>
                <w:b w:val="0"/>
                <w:i w:val="0"/>
                <w:snapToGrid/>
                <w:color w:val="000000"/>
                <w:sz w:val="22"/>
                <w:szCs w:val="22"/>
                <w:u w:val="none"/>
                <w:lang w:val="en-US" w:eastAsia="zh-CN"/>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w:t>
            </w:r>
            <w:r>
              <w:rPr>
                <w:rFonts w:hint="eastAsia" w:ascii="宋体" w:hAnsi="宋体" w:eastAsia="宋体"/>
                <w:b/>
                <w:i w:val="0"/>
                <w:snapToGrid/>
                <w:color w:val="000000"/>
                <w:sz w:val="22"/>
                <w:u w:val="none"/>
                <w:lang w:eastAsia="zh-CN"/>
              </w:rPr>
              <w:t>基层建设工作经费</w:t>
            </w:r>
          </w:p>
        </w:tc>
        <w:tc>
          <w:tcPr>
            <w:tcW w:w="2363" w:type="dxa"/>
            <w:gridSpan w:val="2"/>
            <w:tcBorders>
              <w:top w:val="single" w:color="000000" w:sz="4" w:space="0"/>
              <w:left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val="en-US" w:eastAsia="zh-CN"/>
              </w:rPr>
            </w:pPr>
            <w:r>
              <w:rPr>
                <w:rFonts w:hint="eastAsia" w:ascii="宋体" w:hAnsi="宋体" w:eastAsia="宋体"/>
                <w:b w:val="0"/>
                <w:i w:val="0"/>
                <w:snapToGrid/>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w:t>
            </w:r>
            <w:r>
              <w:rPr>
                <w:rFonts w:hint="eastAsia" w:ascii="宋体" w:hAnsi="宋体" w:eastAsia="宋体"/>
                <w:b/>
                <w:i w:val="0"/>
                <w:snapToGrid/>
                <w:color w:val="000000"/>
                <w:sz w:val="22"/>
                <w:u w:val="none"/>
                <w:lang w:eastAsia="zh-CN"/>
              </w:rPr>
              <w:t>职工文化运动经费</w:t>
            </w:r>
          </w:p>
        </w:tc>
        <w:tc>
          <w:tcPr>
            <w:tcW w:w="2363" w:type="dxa"/>
            <w:gridSpan w:val="2"/>
            <w:tcBorders>
              <w:top w:val="single" w:color="000000" w:sz="4" w:space="0"/>
              <w:left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val="en-US" w:eastAsia="zh-CN"/>
              </w:rPr>
            </w:pPr>
            <w:r>
              <w:rPr>
                <w:rFonts w:hint="eastAsia" w:ascii="宋体" w:hAnsi="宋体" w:eastAsia="宋体"/>
                <w:b w:val="0"/>
                <w:i w:val="0"/>
                <w:snapToGrid/>
                <w:color w:val="000000"/>
                <w:sz w:val="22"/>
                <w:szCs w:val="22"/>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eastAsia" w:ascii="宋体" w:hAnsi="宋体" w:eastAsia="宋体"/>
                <w:b/>
                <w:i w:val="0"/>
                <w:snapToGrid/>
                <w:color w:val="000000"/>
                <w:sz w:val="22"/>
                <w:u w:val="none"/>
                <w:lang w:eastAsia="zh-CN"/>
              </w:rPr>
              <w:t>预防青少年违法犯罪工作经费</w:t>
            </w:r>
          </w:p>
        </w:tc>
        <w:tc>
          <w:tcPr>
            <w:tcW w:w="2363" w:type="dxa"/>
            <w:gridSpan w:val="2"/>
            <w:tcBorders>
              <w:top w:val="single" w:color="000000" w:sz="4" w:space="0"/>
              <w:left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val="en-US" w:eastAsia="zh-CN"/>
              </w:rPr>
            </w:pPr>
            <w:r>
              <w:rPr>
                <w:rFonts w:hint="eastAsia" w:ascii="宋体" w:hAnsi="宋体" w:eastAsia="宋体"/>
                <w:b w:val="0"/>
                <w:i w:val="0"/>
                <w:snapToGrid/>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w:t>
            </w:r>
            <w:r>
              <w:rPr>
                <w:rFonts w:hint="eastAsia" w:ascii="宋体" w:hAnsi="宋体" w:eastAsia="宋体"/>
                <w:b/>
                <w:i w:val="0"/>
                <w:snapToGrid/>
                <w:color w:val="000000"/>
                <w:sz w:val="22"/>
                <w:u w:val="none"/>
                <w:lang w:eastAsia="zh-CN"/>
              </w:rPr>
              <w:t>西部志愿者生活补助</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val="en-US" w:eastAsia="zh-CN"/>
              </w:rPr>
            </w:pPr>
            <w:r>
              <w:rPr>
                <w:rFonts w:hint="eastAsia" w:ascii="宋体" w:hAnsi="宋体" w:eastAsia="宋体"/>
                <w:b w:val="0"/>
                <w:i w:val="0"/>
                <w:snapToGrid/>
                <w:color w:val="000000"/>
                <w:sz w:val="22"/>
                <w:szCs w:val="22"/>
                <w:u w:val="no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w:t>
            </w:r>
          </w:p>
        </w:tc>
        <w:tc>
          <w:tcPr>
            <w:tcW w:w="2363" w:type="dxa"/>
            <w:gridSpan w:val="2"/>
            <w:tcBorders>
              <w:top w:val="single" w:color="000000" w:sz="4" w:space="0"/>
              <w:left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w:t>
            </w:r>
          </w:p>
        </w:tc>
        <w:tc>
          <w:tcPr>
            <w:tcW w:w="2363" w:type="dxa"/>
            <w:gridSpan w:val="2"/>
            <w:tcBorders>
              <w:top w:val="single" w:color="000000" w:sz="4" w:space="0"/>
              <w:left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000000" w:sz="4" w:space="0"/>
              <w:left w:val="single" w:color="000000" w:sz="4" w:space="0"/>
              <w:bottom w:val="single" w:color="auto"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p>
        </w:tc>
        <w:tc>
          <w:tcPr>
            <w:tcW w:w="4267" w:type="dxa"/>
            <w:tcBorders>
              <w:top w:val="single" w:color="000000" w:sz="4" w:space="0"/>
              <w:left w:val="single" w:color="000000" w:sz="4" w:space="0"/>
              <w:bottom w:val="single" w:color="auto" w:sz="4" w:space="0"/>
              <w:right w:val="single" w:color="000000"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w:t>
            </w:r>
          </w:p>
        </w:tc>
        <w:tc>
          <w:tcPr>
            <w:tcW w:w="2363" w:type="dxa"/>
            <w:gridSpan w:val="2"/>
            <w:tcBorders>
              <w:top w:val="single" w:color="000000" w:sz="4" w:space="0"/>
              <w:left w:val="single" w:color="000000" w:sz="4" w:space="0"/>
              <w:bottom w:val="single" w:color="auto"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atLeast"/>
        </w:trPr>
        <w:tc>
          <w:tcPr>
            <w:tcW w:w="2016" w:type="dxa"/>
            <w:tcBorders>
              <w:top w:val="single" w:color="auto" w:sz="4" w:space="0"/>
              <w:left w:val="single" w:color="auto" w:sz="4" w:space="0"/>
              <w:bottom w:val="single" w:color="auto" w:sz="4" w:space="0"/>
              <w:right w:val="single" w:color="auto"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eastAsia" w:ascii="宋体" w:hAnsi="宋体" w:eastAsia="宋体"/>
                <w:b/>
                <w:i w:val="0"/>
                <w:snapToGrid/>
                <w:color w:val="000000"/>
                <w:sz w:val="22"/>
                <w:u w:val="none"/>
                <w:lang w:eastAsia="zh-CN"/>
              </w:rPr>
              <w:t>合计</w:t>
            </w:r>
          </w:p>
        </w:tc>
        <w:tc>
          <w:tcPr>
            <w:tcW w:w="4267" w:type="dxa"/>
            <w:tcBorders>
              <w:top w:val="single" w:color="auto" w:sz="4" w:space="0"/>
              <w:left w:val="single" w:color="auto" w:sz="4" w:space="0"/>
              <w:bottom w:val="single" w:color="auto" w:sz="4" w:space="0"/>
              <w:right w:val="single" w:color="auto" w:sz="4" w:space="0"/>
            </w:tcBorders>
            <w:vAlign w:val="center"/>
          </w:tcPr>
          <w:p>
            <w:pPr>
              <w:kinsoku/>
              <w:autoSpaceDE/>
              <w:autoSpaceDN w:val="0"/>
              <w:jc w:val="left"/>
              <w:textAlignment w:val="center"/>
              <w:rPr>
                <w:rFonts w:hint="default" w:ascii="宋体" w:hAnsi="宋体" w:eastAsia="宋体"/>
                <w:b/>
                <w:i w:val="0"/>
                <w:snapToGrid/>
                <w:color w:val="000000"/>
                <w:sz w:val="22"/>
                <w:u w:val="none"/>
                <w:lang w:eastAsia="zh-CN"/>
              </w:rPr>
            </w:pPr>
            <w:r>
              <w:rPr>
                <w:rFonts w:hint="default" w:ascii="宋体" w:hAnsi="宋体" w:eastAsia="宋体"/>
                <w:b/>
                <w:i w:val="0"/>
                <w:snapToGrid/>
                <w:color w:val="000000"/>
                <w:sz w:val="22"/>
                <w:u w:val="none"/>
                <w:lang w:eastAsia="zh-CN"/>
              </w:rPr>
              <w:t xml:space="preserve">  </w:t>
            </w:r>
          </w:p>
        </w:tc>
        <w:tc>
          <w:tcPr>
            <w:tcW w:w="2363" w:type="dxa"/>
            <w:gridSpan w:val="2"/>
            <w:tcBorders>
              <w:top w:val="single" w:color="auto" w:sz="4" w:space="0"/>
              <w:left w:val="single" w:color="auto" w:sz="4" w:space="0"/>
              <w:bottom w:val="single" w:color="auto" w:sz="4" w:space="0"/>
              <w:right w:val="single" w:color="auto" w:sz="4" w:space="0"/>
            </w:tcBorders>
            <w:vAlign w:val="center"/>
          </w:tcPr>
          <w:p>
            <w:pPr>
              <w:kinsoku/>
              <w:autoSpaceDE/>
              <w:autoSpaceDN w:val="0"/>
              <w:jc w:val="center"/>
              <w:textAlignment w:val="center"/>
              <w:rPr>
                <w:rFonts w:hint="default" w:ascii="宋体" w:hAnsi="宋体" w:eastAsia="宋体"/>
                <w:b w:val="0"/>
                <w:i w:val="0"/>
                <w:snapToGrid/>
                <w:color w:val="000000"/>
                <w:sz w:val="22"/>
                <w:szCs w:val="22"/>
                <w:u w:val="none"/>
                <w:lang w:val="en-US" w:eastAsia="zh-CN"/>
              </w:rPr>
            </w:pPr>
            <w:r>
              <w:rPr>
                <w:rFonts w:hint="eastAsia" w:ascii="宋体" w:hAnsi="宋体" w:eastAsia="宋体"/>
                <w:b w:val="0"/>
                <w:i w:val="0"/>
                <w:snapToGrid/>
                <w:color w:val="000000"/>
                <w:sz w:val="22"/>
                <w:szCs w:val="22"/>
                <w:u w:val="none"/>
                <w:lang w:val="en-US" w:eastAsia="zh-CN"/>
              </w:rPr>
              <w:t>88</w:t>
            </w:r>
          </w:p>
        </w:tc>
      </w:tr>
    </w:tbl>
    <w:p>
      <w:pPr>
        <w:spacing w:line="560" w:lineRule="exact"/>
        <w:ind w:firstLine="640" w:firstLineChars="200"/>
        <w:rPr>
          <w:rFonts w:hint="eastAsia" w:ascii="方正仿宋简体" w:hAnsi="宋体" w:eastAsia="方正仿宋简体"/>
          <w:sz w:val="32"/>
          <w:szCs w:val="32"/>
          <w:lang w:eastAsia="zh-CN"/>
        </w:rPr>
      </w:pPr>
      <w:r>
        <w:rPr>
          <w:rFonts w:hint="eastAsia" w:ascii="方正楷体简体" w:hAnsi="仿宋" w:eastAsia="方正楷体简体" w:cs="仿宋"/>
          <w:bCs/>
          <w:sz w:val="32"/>
          <w:szCs w:val="32"/>
        </w:rPr>
        <w:t xml:space="preserve"> </w:t>
      </w:r>
    </w:p>
    <w:p>
      <w:pPr>
        <w:jc w:val="center"/>
        <w:rPr>
          <w:rFonts w:ascii="方正黑体简体" w:hAnsi="仿宋" w:eastAsia="方正黑体简体" w:cs="仿宋"/>
          <w:bCs/>
          <w:sz w:val="44"/>
          <w:szCs w:val="44"/>
        </w:rPr>
      </w:pPr>
      <w:r>
        <w:rPr>
          <w:rFonts w:hint="eastAsia" w:ascii="方正黑体简体" w:hAnsi="仿宋" w:eastAsia="方正黑体简体" w:cs="仿宋"/>
          <w:bCs/>
          <w:sz w:val="44"/>
          <w:szCs w:val="44"/>
        </w:rPr>
        <w:t>第三部分</w:t>
      </w:r>
    </w:p>
    <w:p>
      <w:pPr>
        <w:jc w:val="center"/>
        <w:rPr>
          <w:rFonts w:hint="eastAsia" w:ascii="黑体" w:hAnsi="宋体" w:eastAsia="黑体"/>
          <w:sz w:val="44"/>
          <w:szCs w:val="44"/>
          <w:lang w:eastAsia="zh-CN"/>
        </w:rPr>
      </w:pPr>
      <w:r>
        <w:rPr>
          <w:rFonts w:hint="eastAsia" w:ascii="黑体" w:hAnsi="宋体" w:eastAsia="黑体"/>
          <w:sz w:val="44"/>
          <w:szCs w:val="44"/>
        </w:rPr>
        <w:t>团县委201</w:t>
      </w:r>
      <w:r>
        <w:rPr>
          <w:rFonts w:hint="eastAsia" w:ascii="黑体" w:hAnsi="宋体" w:eastAsia="黑体"/>
          <w:sz w:val="44"/>
          <w:szCs w:val="44"/>
          <w:lang w:val="en-US" w:eastAsia="zh-CN"/>
        </w:rPr>
        <w:t>8</w:t>
      </w:r>
      <w:r>
        <w:rPr>
          <w:rFonts w:hint="eastAsia" w:ascii="黑体" w:hAnsi="宋体" w:eastAsia="黑体"/>
          <w:sz w:val="44"/>
          <w:szCs w:val="44"/>
        </w:rPr>
        <w:t>年度部门预算数据分析</w:t>
      </w:r>
      <w:r>
        <w:rPr>
          <w:rFonts w:hint="eastAsia" w:ascii="黑体" w:hAnsi="宋体" w:eastAsia="黑体"/>
          <w:sz w:val="44"/>
          <w:szCs w:val="44"/>
          <w:lang w:eastAsia="zh-CN"/>
        </w:rPr>
        <w:t>及</w:t>
      </w:r>
    </w:p>
    <w:p>
      <w:pPr>
        <w:jc w:val="center"/>
        <w:rPr>
          <w:rFonts w:hint="eastAsia" w:ascii="黑体" w:hAnsi="宋体" w:eastAsia="黑体"/>
          <w:sz w:val="44"/>
          <w:szCs w:val="44"/>
          <w:lang w:eastAsia="zh-CN"/>
        </w:rPr>
      </w:pPr>
      <w:r>
        <w:rPr>
          <w:rFonts w:hint="eastAsia" w:ascii="黑体" w:hAnsi="宋体" w:eastAsia="黑体"/>
          <w:sz w:val="44"/>
          <w:szCs w:val="44"/>
          <w:lang w:eastAsia="zh-CN"/>
        </w:rPr>
        <w:t>情况说明</w:t>
      </w:r>
    </w:p>
    <w:p>
      <w:pPr>
        <w:spacing w:line="560" w:lineRule="exact"/>
        <w:ind w:firstLine="627" w:firstLineChars="196"/>
        <w:rPr>
          <w:rFonts w:hint="eastAsia" w:ascii="黑体" w:hAnsi="宋体" w:eastAsia="黑体"/>
          <w:sz w:val="32"/>
          <w:szCs w:val="32"/>
        </w:rPr>
      </w:pPr>
      <w:bookmarkStart w:id="0" w:name="_GoBack"/>
      <w:r>
        <w:rPr>
          <w:rFonts w:hint="eastAsia" w:ascii="黑体" w:hAnsi="宋体" w:eastAsia="黑体"/>
          <w:sz w:val="32"/>
          <w:szCs w:val="32"/>
        </w:rPr>
        <w:t>一、</w:t>
      </w:r>
      <w:r>
        <w:rPr>
          <w:rFonts w:ascii="黑体" w:hAnsi="宋体" w:eastAsia="黑体"/>
          <w:sz w:val="32"/>
          <w:szCs w:val="32"/>
        </w:rPr>
        <w:t>2018</w:t>
      </w:r>
      <w:r>
        <w:rPr>
          <w:rFonts w:hint="eastAsia" w:ascii="黑体" w:hAnsi="宋体" w:eastAsia="黑体"/>
          <w:sz w:val="32"/>
          <w:szCs w:val="32"/>
        </w:rPr>
        <w:t>年度财政拨款收支预算情况总体说明</w:t>
      </w:r>
      <w:bookmarkEnd w:id="0"/>
      <w:r>
        <w:rPr>
          <w:rFonts w:hint="eastAsia" w:ascii="黑体" w:hAnsi="宋体" w:eastAsia="黑体"/>
          <w:sz w:val="32"/>
          <w:szCs w:val="32"/>
        </w:rPr>
        <w:t>。</w:t>
      </w:r>
    </w:p>
    <w:p>
      <w:pPr>
        <w:spacing w:line="560" w:lineRule="exact"/>
        <w:ind w:firstLine="627" w:firstLineChars="196"/>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预算总收入</w:t>
      </w:r>
      <w:r>
        <w:rPr>
          <w:rFonts w:hint="eastAsia" w:ascii="方正仿宋简体" w:hAnsi="方正仿宋简体" w:eastAsia="方正仿宋简体" w:cs="方正仿宋简体"/>
          <w:sz w:val="32"/>
          <w:szCs w:val="32"/>
          <w:lang w:val="en-US" w:eastAsia="zh-CN"/>
        </w:rPr>
        <w:t>88万元，较上年少0.4万元，增加其中基本支出预算51.8万元，项目支出31.8万元。</w:t>
      </w:r>
    </w:p>
    <w:p>
      <w:pPr>
        <w:ind w:firstLine="640" w:firstLineChars="200"/>
        <w:rPr>
          <w:rFonts w:hint="eastAsia" w:ascii="黑体" w:hAnsi="宋体" w:eastAsia="黑体"/>
          <w:sz w:val="32"/>
          <w:szCs w:val="32"/>
        </w:rPr>
      </w:pPr>
      <w:r>
        <w:rPr>
          <w:rFonts w:hint="eastAsia" w:ascii="黑体" w:hAnsi="宋体" w:eastAsia="黑体"/>
          <w:sz w:val="32"/>
          <w:szCs w:val="32"/>
          <w:lang w:eastAsia="zh-CN"/>
        </w:rPr>
        <w:t>二、</w:t>
      </w:r>
      <w:r>
        <w:rPr>
          <w:rFonts w:ascii="黑体" w:hAnsi="宋体" w:eastAsia="黑体"/>
          <w:sz w:val="32"/>
          <w:szCs w:val="32"/>
        </w:rPr>
        <w:t>2018</w:t>
      </w:r>
      <w:r>
        <w:rPr>
          <w:rFonts w:hint="eastAsia" w:ascii="黑体" w:hAnsi="宋体" w:eastAsia="黑体"/>
          <w:sz w:val="32"/>
          <w:szCs w:val="32"/>
        </w:rPr>
        <w:t>年度一般公共预算当年财政拨款情况说明。</w:t>
      </w:r>
    </w:p>
    <w:p>
      <w:pPr>
        <w:ind w:firstLine="643" w:firstLineChars="200"/>
        <w:rPr>
          <w:rFonts w:hint="eastAsia" w:ascii="方正仿宋简体" w:hAnsi="宋体" w:eastAsia="方正仿宋简体"/>
          <w:color w:val="000000"/>
          <w:sz w:val="32"/>
          <w:szCs w:val="32"/>
          <w:lang w:eastAsia="zh-CN"/>
        </w:rPr>
      </w:pPr>
      <w:r>
        <w:rPr>
          <w:rFonts w:hint="eastAsia" w:ascii="方正仿宋简体" w:hAnsi="宋体" w:eastAsia="方正仿宋简体"/>
          <w:b/>
          <w:bCs/>
          <w:color w:val="000000"/>
          <w:sz w:val="32"/>
          <w:szCs w:val="32"/>
          <w:lang w:eastAsia="zh-CN"/>
        </w:rPr>
        <w:t>项目支出</w:t>
      </w:r>
    </w:p>
    <w:p>
      <w:pPr>
        <w:ind w:firstLine="640" w:firstLineChars="200"/>
        <w:rPr>
          <w:rFonts w:ascii="方正仿宋简体" w:hAnsi="仿宋" w:eastAsia="方正仿宋简体" w:cs="仿宋"/>
          <w:b/>
          <w:bCs/>
          <w:sz w:val="32"/>
          <w:szCs w:val="32"/>
        </w:rPr>
      </w:pPr>
      <w:r>
        <w:rPr>
          <w:rFonts w:hint="eastAsia" w:ascii="方正仿宋简体" w:hAnsi="宋体" w:eastAsia="方正仿宋简体"/>
          <w:color w:val="000000"/>
          <w:sz w:val="32"/>
          <w:szCs w:val="32"/>
        </w:rPr>
        <w:t>基层团组织工作经费5万元，主要用于团县委本年度组织的团的日常活动，以及团员或团干培训和基层团务工作方面的经费支出。</w:t>
      </w:r>
    </w:p>
    <w:p>
      <w:pPr>
        <w:ind w:firstLine="640"/>
        <w:rPr>
          <w:rFonts w:hint="eastAsia" w:ascii="方正仿宋简体" w:hAnsi="宋体" w:eastAsia="方正仿宋简体"/>
          <w:color w:val="000000"/>
          <w:sz w:val="32"/>
          <w:szCs w:val="32"/>
          <w:lang w:eastAsia="zh-CN"/>
        </w:rPr>
      </w:pPr>
      <w:r>
        <w:rPr>
          <w:rFonts w:hint="eastAsia" w:ascii="方正仿宋简体" w:hAnsi="宋体" w:eastAsia="方正仿宋简体"/>
          <w:color w:val="000000"/>
          <w:sz w:val="32"/>
          <w:szCs w:val="32"/>
          <w:lang w:eastAsia="zh-CN"/>
        </w:rPr>
        <w:t>职工文化运动经费</w:t>
      </w:r>
      <w:r>
        <w:rPr>
          <w:rFonts w:hint="eastAsia" w:ascii="方正仿宋简体" w:hAnsi="宋体" w:eastAsia="方正仿宋简体"/>
          <w:color w:val="000000"/>
          <w:sz w:val="32"/>
          <w:szCs w:val="32"/>
          <w:lang w:val="en-US" w:eastAsia="zh-CN"/>
        </w:rPr>
        <w:t>15万元</w:t>
      </w:r>
      <w:r>
        <w:rPr>
          <w:rFonts w:hint="eastAsia" w:ascii="方正仿宋简体" w:hAnsi="宋体" w:eastAsia="方正仿宋简体"/>
          <w:color w:val="000000"/>
          <w:sz w:val="32"/>
          <w:szCs w:val="32"/>
          <w:lang w:eastAsia="zh-CN"/>
        </w:rPr>
        <w:t>，主要用于运动会各项目的奖金发放、购置器械、制定奖杯奖牌等。</w:t>
      </w:r>
    </w:p>
    <w:p>
      <w:pPr>
        <w:ind w:firstLine="640"/>
        <w:rPr>
          <w:rFonts w:hint="eastAsia" w:ascii="方正仿宋简体" w:hAnsi="宋体" w:eastAsia="方正仿宋简体"/>
          <w:color w:val="000000"/>
          <w:sz w:val="32"/>
          <w:szCs w:val="32"/>
          <w:lang w:eastAsia="zh-CN"/>
        </w:rPr>
      </w:pPr>
      <w:r>
        <w:rPr>
          <w:rFonts w:hint="eastAsia" w:ascii="方正仿宋简体" w:hAnsi="宋体" w:eastAsia="方正仿宋简体"/>
          <w:color w:val="000000"/>
          <w:sz w:val="32"/>
          <w:szCs w:val="32"/>
          <w:lang w:eastAsia="zh-CN"/>
        </w:rPr>
        <w:t>西部志愿者生活补助</w:t>
      </w:r>
      <w:r>
        <w:rPr>
          <w:rFonts w:hint="eastAsia" w:ascii="方正仿宋简体" w:hAnsi="宋体" w:eastAsia="方正仿宋简体"/>
          <w:color w:val="000000"/>
          <w:sz w:val="32"/>
          <w:szCs w:val="32"/>
          <w:lang w:val="en-US" w:eastAsia="zh-CN"/>
        </w:rPr>
        <w:t>1.8万元</w:t>
      </w:r>
      <w:r>
        <w:rPr>
          <w:rFonts w:hint="eastAsia" w:ascii="方正仿宋简体" w:hAnsi="宋体" w:eastAsia="方正仿宋简体"/>
          <w:color w:val="000000"/>
          <w:sz w:val="32"/>
          <w:szCs w:val="32"/>
          <w:lang w:eastAsia="zh-CN"/>
        </w:rPr>
        <w:t>，主要用于志愿者生活补助。</w:t>
      </w:r>
    </w:p>
    <w:p>
      <w:pPr>
        <w:ind w:firstLine="640"/>
        <w:rPr>
          <w:rFonts w:hint="eastAsia" w:ascii="方正仿宋简体" w:hAnsi="宋体" w:eastAsia="方正仿宋简体"/>
          <w:color w:val="000000"/>
          <w:sz w:val="32"/>
          <w:szCs w:val="32"/>
          <w:lang w:val="en-US" w:eastAsia="zh-CN"/>
        </w:rPr>
      </w:pPr>
      <w:r>
        <w:rPr>
          <w:rFonts w:hint="eastAsia" w:ascii="方正仿宋简体" w:hAnsi="宋体" w:eastAsia="方正仿宋简体"/>
          <w:color w:val="000000"/>
          <w:sz w:val="32"/>
          <w:szCs w:val="32"/>
          <w:lang w:eastAsia="zh-CN"/>
        </w:rPr>
        <w:t>预防青少年违法犯罪工作经费</w:t>
      </w:r>
      <w:r>
        <w:rPr>
          <w:rFonts w:hint="eastAsia" w:ascii="方正仿宋简体" w:hAnsi="宋体" w:eastAsia="方正仿宋简体"/>
          <w:color w:val="000000"/>
          <w:sz w:val="32"/>
          <w:szCs w:val="32"/>
          <w:lang w:val="en-US" w:eastAsia="zh-CN"/>
        </w:rPr>
        <w:t>10万元，其中每乡（镇）0.7万元、县级3万元，主要用于制定青少年法制宣传册子及开展预防青少年违法犯罪各项活动。</w:t>
      </w:r>
    </w:p>
    <w:p>
      <w:pPr>
        <w:spacing w:line="560" w:lineRule="exact"/>
        <w:ind w:firstLine="640" w:firstLineChars="200"/>
        <w:rPr>
          <w:rFonts w:hint="eastAsia" w:ascii="黑体" w:hAnsi="宋体" w:eastAsia="黑体"/>
          <w:sz w:val="32"/>
          <w:szCs w:val="32"/>
        </w:rPr>
      </w:pPr>
      <w:r>
        <w:rPr>
          <w:rFonts w:hint="eastAsia" w:ascii="黑体" w:hAnsi="宋体" w:eastAsia="黑体"/>
          <w:sz w:val="32"/>
          <w:szCs w:val="32"/>
          <w:lang w:eastAsia="zh-CN"/>
        </w:rPr>
        <w:t>三、</w:t>
      </w:r>
      <w:r>
        <w:rPr>
          <w:rFonts w:ascii="黑体" w:hAnsi="宋体" w:eastAsia="黑体"/>
          <w:sz w:val="32"/>
          <w:szCs w:val="32"/>
        </w:rPr>
        <w:t>2</w:t>
      </w:r>
      <w:r>
        <w:rPr>
          <w:rFonts w:hint="eastAsia" w:ascii="黑体" w:hAnsi="宋体" w:eastAsia="黑体"/>
          <w:sz w:val="32"/>
          <w:szCs w:val="32"/>
        </w:rPr>
        <w:t>018</w:t>
      </w:r>
      <w:r>
        <w:rPr>
          <w:rFonts w:hint="eastAsia" w:ascii="黑体" w:hAnsi="宋体" w:eastAsia="黑体"/>
          <w:sz w:val="32"/>
          <w:szCs w:val="32"/>
        </w:rPr>
        <w:t>年度一般公共预算</w:t>
      </w:r>
      <w:r>
        <w:rPr>
          <w:rFonts w:hint="eastAsia" w:ascii="黑体" w:hAnsi="宋体" w:eastAsia="黑体"/>
          <w:sz w:val="32"/>
          <w:szCs w:val="32"/>
        </w:rPr>
        <w:t>“三公”经费预算情况说明。</w:t>
      </w:r>
    </w:p>
    <w:p>
      <w:pPr>
        <w:spacing w:line="560" w:lineRule="exact"/>
        <w:ind w:firstLine="947" w:firstLineChars="296"/>
        <w:rPr>
          <w:rFonts w:hint="eastAsia" w:ascii="黑体" w:hAnsi="宋体" w:eastAsia="黑体"/>
          <w:sz w:val="32"/>
          <w:szCs w:val="32"/>
          <w:lang w:val="en-US" w:eastAsia="zh-CN"/>
        </w:rPr>
      </w:pPr>
      <w:r>
        <w:rPr>
          <w:rFonts w:hint="eastAsia" w:ascii="方正仿宋简体" w:hAnsi="宋体" w:eastAsia="方正仿宋简体"/>
          <w:sz w:val="32"/>
          <w:szCs w:val="32"/>
        </w:rPr>
        <w:t>2018年度</w:t>
      </w:r>
      <w:r>
        <w:rPr>
          <w:rFonts w:hint="eastAsia" w:ascii="方正仿宋简体" w:hAnsi="宋体" w:eastAsia="方正仿宋简体"/>
          <w:sz w:val="32"/>
          <w:szCs w:val="32"/>
          <w:lang w:eastAsia="zh-CN"/>
        </w:rPr>
        <w:t>我委</w:t>
      </w:r>
      <w:r>
        <w:rPr>
          <w:rFonts w:hint="eastAsia" w:ascii="方正仿宋简体" w:hAnsi="宋体" w:eastAsia="方正仿宋简体"/>
          <w:sz w:val="32"/>
          <w:szCs w:val="32"/>
        </w:rPr>
        <w:t>三公经费为零</w:t>
      </w:r>
      <w:r>
        <w:rPr>
          <w:rFonts w:hint="eastAsia" w:ascii="方正仿宋简体" w:hAnsi="宋体" w:eastAsia="方正仿宋简体"/>
          <w:sz w:val="32"/>
          <w:szCs w:val="32"/>
          <w:lang w:eastAsia="zh-CN"/>
        </w:rPr>
        <w:t>。</w:t>
      </w:r>
    </w:p>
    <w:p>
      <w:pPr>
        <w:jc w:val="left"/>
        <w:rPr>
          <w:rFonts w:hint="eastAsia" w:ascii="黑体" w:hAnsi="宋体" w:eastAsia="黑体"/>
          <w:sz w:val="44"/>
          <w:szCs w:val="44"/>
          <w:lang w:eastAsia="zh-CN"/>
        </w:rPr>
      </w:pPr>
    </w:p>
    <w:p>
      <w:pPr>
        <w:spacing w:line="560" w:lineRule="exact"/>
        <w:jc w:val="center"/>
        <w:rPr>
          <w:rFonts w:hint="eastAsia" w:ascii="方正黑体简体" w:hAnsi="仿宋" w:eastAsia="方正黑体简体" w:cs="仿宋"/>
          <w:bCs/>
          <w:sz w:val="32"/>
          <w:szCs w:val="32"/>
        </w:rPr>
      </w:pPr>
      <w:r>
        <w:rPr>
          <w:rFonts w:hint="eastAsia" w:ascii="方正黑体简体" w:hAnsi="仿宋" w:eastAsia="方正黑体简体" w:cs="仿宋"/>
          <w:bCs/>
          <w:sz w:val="32"/>
          <w:szCs w:val="32"/>
        </w:rPr>
        <w:t xml:space="preserve">   </w:t>
      </w:r>
    </w:p>
    <w:p>
      <w:pPr>
        <w:spacing w:line="560" w:lineRule="exact"/>
        <w:jc w:val="center"/>
        <w:rPr>
          <w:rFonts w:hint="eastAsia" w:ascii="黑体" w:hAnsi="宋体" w:eastAsia="黑体"/>
          <w:sz w:val="44"/>
          <w:szCs w:val="44"/>
        </w:rPr>
      </w:pPr>
      <w:r>
        <w:rPr>
          <w:rFonts w:hint="eastAsia" w:ascii="方正仿宋简体" w:hAnsi="仿宋" w:eastAsia="方正仿宋简体" w:cs="仿宋"/>
          <w:bCs/>
          <w:sz w:val="32"/>
          <w:szCs w:val="32"/>
        </w:rPr>
        <w:t xml:space="preserve"> </w:t>
      </w:r>
      <w:r>
        <w:rPr>
          <w:rFonts w:hint="eastAsia" w:ascii="黑体" w:hAnsi="宋体" w:eastAsia="黑体"/>
          <w:sz w:val="44"/>
          <w:szCs w:val="44"/>
        </w:rPr>
        <w:t>第四部分</w:t>
      </w: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名词解释</w:t>
      </w: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lang w:eastAsia="zh-CN"/>
        </w:rPr>
        <w:t>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ind w:firstLine="640"/>
        <w:rPr>
          <w:rFonts w:hint="eastAsia" w:ascii="方正仿宋简体" w:hAnsi="宋体" w:eastAsia="方正仿宋简体"/>
          <w:color w:val="00000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helvetica">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大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063AC"/>
    <w:multiLevelType w:val="singleLevel"/>
    <w:tmpl w:val="F95063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FC9"/>
    <w:rsid w:val="00172A27"/>
    <w:rsid w:val="00183FAB"/>
    <w:rsid w:val="001C61AA"/>
    <w:rsid w:val="00356EA7"/>
    <w:rsid w:val="0037694F"/>
    <w:rsid w:val="00397A1B"/>
    <w:rsid w:val="005351F9"/>
    <w:rsid w:val="006269EC"/>
    <w:rsid w:val="00A2059A"/>
    <w:rsid w:val="00A82842"/>
    <w:rsid w:val="00B25337"/>
    <w:rsid w:val="00B63C84"/>
    <w:rsid w:val="00C235B4"/>
    <w:rsid w:val="00D17DF1"/>
    <w:rsid w:val="00EA559F"/>
    <w:rsid w:val="048D423D"/>
    <w:rsid w:val="04D358D7"/>
    <w:rsid w:val="05DC40F4"/>
    <w:rsid w:val="07FD6FE7"/>
    <w:rsid w:val="09F2351E"/>
    <w:rsid w:val="09FC2023"/>
    <w:rsid w:val="0A6E17E3"/>
    <w:rsid w:val="0BAF0241"/>
    <w:rsid w:val="0D7531BD"/>
    <w:rsid w:val="10552F8E"/>
    <w:rsid w:val="111A2D7F"/>
    <w:rsid w:val="111B34D2"/>
    <w:rsid w:val="12A75155"/>
    <w:rsid w:val="15252C00"/>
    <w:rsid w:val="16AA1EEE"/>
    <w:rsid w:val="1D7930E4"/>
    <w:rsid w:val="20A566F1"/>
    <w:rsid w:val="21070BD4"/>
    <w:rsid w:val="229A727F"/>
    <w:rsid w:val="22DE60ED"/>
    <w:rsid w:val="23A36160"/>
    <w:rsid w:val="242C5031"/>
    <w:rsid w:val="24516A04"/>
    <w:rsid w:val="24FF7EE6"/>
    <w:rsid w:val="255423FB"/>
    <w:rsid w:val="25884FC8"/>
    <w:rsid w:val="25C82682"/>
    <w:rsid w:val="26B773A9"/>
    <w:rsid w:val="27CC297A"/>
    <w:rsid w:val="28446C50"/>
    <w:rsid w:val="28D47673"/>
    <w:rsid w:val="2CFC7489"/>
    <w:rsid w:val="2DD85988"/>
    <w:rsid w:val="2E6F1CFE"/>
    <w:rsid w:val="2FE62465"/>
    <w:rsid w:val="30A279A9"/>
    <w:rsid w:val="3278242B"/>
    <w:rsid w:val="3281221B"/>
    <w:rsid w:val="34107EA0"/>
    <w:rsid w:val="348414E4"/>
    <w:rsid w:val="35E24DCF"/>
    <w:rsid w:val="36E120F2"/>
    <w:rsid w:val="3A0970C4"/>
    <w:rsid w:val="3ACF529C"/>
    <w:rsid w:val="3F2661F8"/>
    <w:rsid w:val="40BA30C4"/>
    <w:rsid w:val="44C92377"/>
    <w:rsid w:val="46772C91"/>
    <w:rsid w:val="469B7B69"/>
    <w:rsid w:val="47D25E36"/>
    <w:rsid w:val="495D302B"/>
    <w:rsid w:val="49F52C52"/>
    <w:rsid w:val="4A730505"/>
    <w:rsid w:val="4F6355A0"/>
    <w:rsid w:val="51EE3CE7"/>
    <w:rsid w:val="53AD278A"/>
    <w:rsid w:val="547D1FC7"/>
    <w:rsid w:val="54833813"/>
    <w:rsid w:val="55007EA0"/>
    <w:rsid w:val="569A0301"/>
    <w:rsid w:val="56C03EB6"/>
    <w:rsid w:val="58264DD3"/>
    <w:rsid w:val="592E5761"/>
    <w:rsid w:val="5AD15A56"/>
    <w:rsid w:val="5BDE1F83"/>
    <w:rsid w:val="5FF2409F"/>
    <w:rsid w:val="5FFE22DA"/>
    <w:rsid w:val="60607BF0"/>
    <w:rsid w:val="60A1586A"/>
    <w:rsid w:val="637769D8"/>
    <w:rsid w:val="64AE6A36"/>
    <w:rsid w:val="65271129"/>
    <w:rsid w:val="65793319"/>
    <w:rsid w:val="6730114B"/>
    <w:rsid w:val="698064BE"/>
    <w:rsid w:val="6EE753BB"/>
    <w:rsid w:val="6EF034A0"/>
    <w:rsid w:val="704E0949"/>
    <w:rsid w:val="76B17728"/>
    <w:rsid w:val="7710723D"/>
    <w:rsid w:val="779D3F8A"/>
    <w:rsid w:val="780C5FDA"/>
    <w:rsid w:val="78EA4B3B"/>
    <w:rsid w:val="7961696C"/>
    <w:rsid w:val="7AD26A24"/>
    <w:rsid w:val="7CCF4B7B"/>
    <w:rsid w:val="7D695A85"/>
    <w:rsid w:val="7F810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207</Words>
  <Characters>1186</Characters>
  <Lines>9</Lines>
  <Paragraphs>2</Paragraphs>
  <TotalTime>9</TotalTime>
  <ScaleCrop>false</ScaleCrop>
  <LinksUpToDate>false</LinksUpToDate>
  <CharactersWithSpaces>1391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bgxtw</cp:lastModifiedBy>
  <cp:lastPrinted>2018-05-24T08:19:41Z</cp:lastPrinted>
  <dcterms:modified xsi:type="dcterms:W3CDTF">2018-05-24T08:38:45Z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